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152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8070"/>
      </w:tblGrid>
      <w:tr w:rsidR="00B04421" w14:paraId="69BB00DD" w14:textId="77777777" w:rsidTr="008A46BA">
        <w:trPr>
          <w:trHeight w:val="1042"/>
        </w:trPr>
        <w:tc>
          <w:tcPr>
            <w:tcW w:w="7229" w:type="dxa"/>
          </w:tcPr>
          <w:p w14:paraId="5623908A" w14:textId="77777777" w:rsidR="00940F18" w:rsidRDefault="00B04421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ЗАЯВКА </w:t>
            </w:r>
          </w:p>
          <w:p w14:paraId="2D6CCF48" w14:textId="77777777" w:rsidR="00940F18" w:rsidRPr="00940F18" w:rsidRDefault="00B04421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на ПОВЕРКУ</w:t>
            </w:r>
            <w:r w:rsidR="00FA2F5E">
              <w:rPr>
                <w:rFonts w:ascii="Times New Roman" w:hAnsi="Times New Roman" w:cs="Times New Roman"/>
              </w:rPr>
              <w:t xml:space="preserve">, </w:t>
            </w:r>
            <w:r w:rsidRPr="00940F18">
              <w:rPr>
                <w:rFonts w:ascii="Times New Roman" w:hAnsi="Times New Roman" w:cs="Times New Roman"/>
              </w:rPr>
              <w:t xml:space="preserve">КАЛИБРОВКУ </w:t>
            </w:r>
          </w:p>
          <w:p w14:paraId="4258CC21" w14:textId="77777777" w:rsidR="00FA2F5E" w:rsidRPr="00D32E34" w:rsidRDefault="00B04421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D32E34">
              <w:rPr>
                <w:rFonts w:ascii="Times New Roman" w:hAnsi="Times New Roman" w:cs="Times New Roman"/>
                <w:color w:val="auto"/>
              </w:rPr>
              <w:t>средств измерений (СИ)</w:t>
            </w:r>
            <w:r w:rsidR="00FA2F5E" w:rsidRPr="00D32E3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39BF90F" w14:textId="77777777" w:rsidR="00D32E34" w:rsidRPr="00D32E34" w:rsidRDefault="00FA2F5E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D32E34">
              <w:rPr>
                <w:rFonts w:ascii="Times New Roman" w:hAnsi="Times New Roman" w:cs="Times New Roman"/>
                <w:color w:val="auto"/>
              </w:rPr>
              <w:t>и аттестацию испытательного оборудования (ИО)</w:t>
            </w:r>
            <w:r w:rsidR="00940F18" w:rsidRPr="00D32E3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1AEA3F1" w14:textId="77777777" w:rsidR="00940F18" w:rsidRPr="00940F18" w:rsidRDefault="00940F18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 xml:space="preserve">в ФБУ «Красноярский ЦСМ» </w:t>
            </w:r>
          </w:p>
          <w:p w14:paraId="53D4392E" w14:textId="77777777" w:rsidR="008A46BA" w:rsidRPr="00EF65F0" w:rsidRDefault="00940F18" w:rsidP="00EF65F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от «___» ___________ 20___ г.</w:t>
            </w:r>
          </w:p>
        </w:tc>
        <w:tc>
          <w:tcPr>
            <w:tcW w:w="8070" w:type="dxa"/>
          </w:tcPr>
          <w:p w14:paraId="0FA27175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B04421">
              <w:rPr>
                <w:rFonts w:ascii="Times New Roman" w:hAnsi="Times New Roman" w:cs="Times New Roman"/>
              </w:rPr>
              <w:t>ВНИМАНИЕ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E73D83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Поверка СИ в рамках исполнения </w:t>
            </w:r>
          </w:p>
          <w:p w14:paraId="732FCAA4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государственного оборонного заказа (ГОЗ), </w:t>
            </w:r>
          </w:p>
          <w:p w14:paraId="0B7DDFAE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u w:val="single"/>
              </w:rPr>
            </w:pPr>
            <w:r w:rsidRPr="00940F18">
              <w:rPr>
                <w:rFonts w:ascii="Times New Roman" w:hAnsi="Times New Roman" w:cs="Times New Roman"/>
                <w:u w:val="single"/>
              </w:rPr>
              <w:t>ТРЕБУЕТ ЗАКЛЮЧЕНИЕ КОНТРАКТА</w:t>
            </w:r>
            <w:r>
              <w:rPr>
                <w:rFonts w:ascii="Times New Roman" w:hAnsi="Times New Roman" w:cs="Times New Roman"/>
                <w:u w:val="single"/>
              </w:rPr>
              <w:t xml:space="preserve">, </w:t>
            </w:r>
          </w:p>
          <w:p w14:paraId="76FAD17A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оформленного в рамках</w:t>
            </w:r>
            <w:r>
              <w:rPr>
                <w:rFonts w:ascii="Times New Roman" w:hAnsi="Times New Roman" w:cs="Times New Roman"/>
              </w:rPr>
              <w:t xml:space="preserve"> 275-ФЗ,</w:t>
            </w:r>
          </w:p>
          <w:p w14:paraId="0F43292A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i/>
              </w:rPr>
            </w:pPr>
            <w:r w:rsidRPr="00940F18">
              <w:rPr>
                <w:rFonts w:ascii="Times New Roman" w:hAnsi="Times New Roman" w:cs="Times New Roman"/>
                <w:i/>
              </w:rPr>
              <w:t xml:space="preserve">ответственность за не предоставление </w:t>
            </w:r>
          </w:p>
          <w:p w14:paraId="1E8EDCD8" w14:textId="77777777" w:rsidR="008A46BA" w:rsidRPr="00EF65F0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i/>
                <w:u w:val="single"/>
              </w:rPr>
            </w:pPr>
            <w:r w:rsidRPr="00940F18">
              <w:rPr>
                <w:rFonts w:ascii="Times New Roman" w:hAnsi="Times New Roman" w:cs="Times New Roman"/>
                <w:i/>
              </w:rPr>
              <w:t xml:space="preserve">данной информации в срок несет </w:t>
            </w:r>
            <w:r w:rsidRPr="00940F18">
              <w:rPr>
                <w:rFonts w:ascii="Times New Roman" w:hAnsi="Times New Roman" w:cs="Times New Roman"/>
                <w:i/>
                <w:u w:val="single"/>
              </w:rPr>
              <w:t>ЗАКАЗЧИК</w:t>
            </w:r>
          </w:p>
        </w:tc>
      </w:tr>
    </w:tbl>
    <w:p w14:paraId="461D198B" w14:textId="77777777" w:rsidR="008A46BA" w:rsidRDefault="008A46BA" w:rsidP="00EF65F0">
      <w:pPr>
        <w:spacing w:after="0" w:line="240" w:lineRule="auto"/>
        <w:ind w:left="-426" w:right="-142"/>
        <w:rPr>
          <w:rFonts w:ascii="Times New Roman" w:hAnsi="Times New Roman" w:cs="Times New Roman"/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Наименование организации (Заказчика)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_____________________________________________________________________________________________________________________</w:t>
      </w:r>
    </w:p>
    <w:p w14:paraId="6569BB9E" w14:textId="77777777" w:rsidR="008A46BA" w:rsidRDefault="008A46BA" w:rsidP="00EF65F0">
      <w:pPr>
        <w:spacing w:after="0" w:line="240" w:lineRule="auto"/>
        <w:ind w:right="-1276"/>
        <w:rPr>
          <w:rFonts w:ascii="Times New Roman" w:hAnsi="Times New Roman" w:cs="Times New Roman"/>
          <w:sz w:val="20"/>
          <w:szCs w:val="20"/>
        </w:rPr>
      </w:pPr>
    </w:p>
    <w:p w14:paraId="244F793D" w14:textId="77777777" w:rsidR="008A46BA" w:rsidRDefault="008A46BA" w:rsidP="00EF65F0">
      <w:pPr>
        <w:spacing w:after="0" w:line="240" w:lineRule="auto"/>
        <w:ind w:left="-426" w:right="-127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17EACEA9" w14:textId="77777777" w:rsidR="008A46BA" w:rsidRDefault="008A46BA" w:rsidP="00EF65F0">
      <w:pPr>
        <w:spacing w:after="0" w:line="240" w:lineRule="auto"/>
        <w:ind w:left="-426" w:right="-1276"/>
        <w:rPr>
          <w:rFonts w:ascii="Times New Roman" w:hAnsi="Times New Roman" w:cs="Times New Roman"/>
          <w:sz w:val="16"/>
          <w:szCs w:val="16"/>
        </w:rPr>
      </w:pPr>
    </w:p>
    <w:p w14:paraId="2606F766" w14:textId="77777777" w:rsidR="008A46BA" w:rsidRPr="008A46BA" w:rsidRDefault="008A46BA" w:rsidP="00EF65F0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Контактное лицо</w:t>
      </w:r>
      <w:r w:rsidRPr="008A46BA">
        <w:rPr>
          <w:rFonts w:ascii="Times New Roman" w:hAnsi="Times New Roman" w:cs="Times New Roman"/>
          <w:sz w:val="20"/>
          <w:szCs w:val="20"/>
        </w:rPr>
        <w:t xml:space="preserve"> _______________________________________________        </w:t>
      </w:r>
      <w:r w:rsidRPr="008A46BA">
        <w:rPr>
          <w:rFonts w:ascii="Times New Roman" w:hAnsi="Times New Roman" w:cs="Times New Roman"/>
          <w:b/>
          <w:sz w:val="20"/>
          <w:szCs w:val="20"/>
        </w:rPr>
        <w:t xml:space="preserve">Телефон </w:t>
      </w:r>
      <w:r w:rsidRPr="008A46BA">
        <w:rPr>
          <w:rFonts w:ascii="Times New Roman" w:hAnsi="Times New Roman" w:cs="Times New Roman"/>
          <w:sz w:val="20"/>
          <w:szCs w:val="20"/>
        </w:rPr>
        <w:t xml:space="preserve">_________________________  </w:t>
      </w:r>
      <w:r w:rsidRPr="008A46BA">
        <w:rPr>
          <w:rFonts w:ascii="Times New Roman" w:hAnsi="Times New Roman" w:cs="Times New Roman"/>
          <w:b/>
          <w:sz w:val="20"/>
          <w:szCs w:val="20"/>
        </w:rPr>
        <w:t>Эл. почта</w:t>
      </w:r>
      <w:r w:rsidRPr="008A46BA">
        <w:rPr>
          <w:rFonts w:ascii="Times New Roman" w:hAnsi="Times New Roman" w:cs="Times New Roman"/>
          <w:sz w:val="20"/>
          <w:szCs w:val="20"/>
        </w:rPr>
        <w:t xml:space="preserve"> 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744DBAE6" w14:textId="77777777" w:rsidR="008A46BA" w:rsidRDefault="008A46BA" w:rsidP="00EF65F0">
      <w:pPr>
        <w:spacing w:after="0" w:line="240" w:lineRule="auto"/>
        <w:ind w:left="-426" w:right="-1276"/>
        <w:rPr>
          <w:rFonts w:ascii="Times New Roman" w:hAnsi="Times New Roman" w:cs="Times New Roman"/>
          <w:sz w:val="16"/>
          <w:szCs w:val="16"/>
        </w:rPr>
      </w:pPr>
    </w:p>
    <w:p w14:paraId="65080842" w14:textId="77777777" w:rsidR="008A46BA" w:rsidRDefault="008A46BA" w:rsidP="00EF65F0">
      <w:pPr>
        <w:spacing w:after="0" w:line="240" w:lineRule="auto"/>
        <w:ind w:left="-426" w:right="-1276"/>
        <w:rPr>
          <w:rFonts w:ascii="Times New Roman" w:hAnsi="Times New Roman" w:cs="Times New Roman"/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По графику и договору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031ABD0" w14:textId="77777777" w:rsidR="008A46BA" w:rsidRPr="00DE161C" w:rsidRDefault="008A46BA" w:rsidP="00EF65F0">
      <w:pPr>
        <w:tabs>
          <w:tab w:val="left" w:pos="3503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(№ и дата договора)</w:t>
      </w:r>
    </w:p>
    <w:p w14:paraId="0C990A41" w14:textId="77777777" w:rsidR="008A46BA" w:rsidRDefault="00C1768B" w:rsidP="00EF65F0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1768B">
        <w:rPr>
          <w:rFonts w:ascii="Times New Roman" w:hAnsi="Times New Roman" w:cs="Times New Roman"/>
          <w:b/>
          <w:color w:val="1808E8"/>
          <w:sz w:val="20"/>
          <w:szCs w:val="20"/>
        </w:rPr>
        <w:t>*</w:t>
      </w:r>
      <w:r w:rsidR="008A46BA" w:rsidRPr="008A46BA">
        <w:rPr>
          <w:rFonts w:ascii="Times New Roman" w:hAnsi="Times New Roman" w:cs="Times New Roman"/>
          <w:b/>
          <w:sz w:val="20"/>
          <w:szCs w:val="20"/>
        </w:rPr>
        <w:t>Наименование владельца СИ, на которое должно выписываться Свидетельство о поверке</w:t>
      </w:r>
      <w:r w:rsidR="008A46B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</w:p>
    <w:p w14:paraId="662B2239" w14:textId="77777777" w:rsidR="008A46BA" w:rsidRDefault="008A46BA" w:rsidP="00EF65F0">
      <w:pPr>
        <w:tabs>
          <w:tab w:val="left" w:pos="8586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>
        <w:tab/>
      </w:r>
      <w:r w:rsidRPr="00DE161C">
        <w:rPr>
          <w:rFonts w:ascii="Times New Roman" w:hAnsi="Times New Roman" w:cs="Times New Roman"/>
          <w:vertAlign w:val="superscript"/>
        </w:rPr>
        <w:t>(наименование юридического лица, ИНН)</w:t>
      </w:r>
    </w:p>
    <w:p w14:paraId="1FCCDF48" w14:textId="77777777" w:rsidR="005B20D4" w:rsidRPr="00D32E34" w:rsidRDefault="00940F18" w:rsidP="000A2FF9">
      <w:pPr>
        <w:spacing w:before="240" w:after="0" w:line="240" w:lineRule="auto"/>
        <w:ind w:left="-426"/>
        <w:rPr>
          <w:color w:val="auto"/>
        </w:rPr>
      </w:pPr>
      <w:r w:rsidRPr="00D32E34">
        <w:rPr>
          <w:rFonts w:ascii="Times New Roman" w:hAnsi="Times New Roman" w:cs="Times New Roman"/>
          <w:color w:val="auto"/>
        </w:rPr>
        <w:t xml:space="preserve">Просим </w:t>
      </w:r>
      <w:r w:rsidR="00C1768B" w:rsidRPr="00D32E34">
        <w:rPr>
          <w:rFonts w:ascii="Times New Roman" w:hAnsi="Times New Roman" w:cs="Times New Roman"/>
          <w:color w:val="auto"/>
        </w:rPr>
        <w:t xml:space="preserve">оказать метрологические услуги </w:t>
      </w:r>
      <w:r w:rsidRPr="00D32E34">
        <w:rPr>
          <w:rFonts w:ascii="Times New Roman" w:hAnsi="Times New Roman" w:cs="Times New Roman"/>
          <w:color w:val="auto"/>
        </w:rPr>
        <w:t>по прилагаемому п</w:t>
      </w:r>
      <w:r w:rsidR="002F33BB" w:rsidRPr="00D32E34">
        <w:rPr>
          <w:rFonts w:ascii="Times New Roman" w:hAnsi="Times New Roman" w:cs="Times New Roman"/>
          <w:color w:val="auto"/>
        </w:rPr>
        <w:t>ереч</w:t>
      </w:r>
      <w:r w:rsidRPr="00D32E34">
        <w:rPr>
          <w:rFonts w:ascii="Times New Roman" w:hAnsi="Times New Roman" w:cs="Times New Roman"/>
          <w:color w:val="auto"/>
        </w:rPr>
        <w:t>ню</w:t>
      </w:r>
      <w:r w:rsidR="00C1768B" w:rsidRPr="00D32E34">
        <w:rPr>
          <w:rFonts w:ascii="Times New Roman" w:hAnsi="Times New Roman" w:cs="Times New Roman"/>
          <w:color w:val="auto"/>
        </w:rPr>
        <w:t xml:space="preserve"> СИ и ИО</w:t>
      </w:r>
      <w:r w:rsidR="002F33BB" w:rsidRPr="00D32E34">
        <w:rPr>
          <w:rFonts w:ascii="Times New Roman" w:hAnsi="Times New Roman" w:cs="Times New Roman"/>
          <w:color w:val="auto"/>
        </w:rPr>
        <w:t>:</w:t>
      </w:r>
    </w:p>
    <w:tbl>
      <w:tblPr>
        <w:tblStyle w:val="ab"/>
        <w:tblW w:w="16161" w:type="dxa"/>
        <w:tblInd w:w="-93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709"/>
        <w:gridCol w:w="1276"/>
        <w:gridCol w:w="1701"/>
        <w:gridCol w:w="567"/>
        <w:gridCol w:w="567"/>
        <w:gridCol w:w="567"/>
        <w:gridCol w:w="984"/>
        <w:gridCol w:w="1709"/>
        <w:gridCol w:w="3544"/>
      </w:tblGrid>
      <w:tr w:rsidR="00A53F34" w:rsidRPr="00696795" w14:paraId="0ACA827E" w14:textId="77777777" w:rsidTr="00C47426">
        <w:trPr>
          <w:trHeight w:val="295"/>
        </w:trPr>
        <w:tc>
          <w:tcPr>
            <w:tcW w:w="567" w:type="dxa"/>
            <w:vMerge w:val="restart"/>
            <w:tcBorders>
              <w:right w:val="nil"/>
            </w:tcBorders>
          </w:tcPr>
          <w:p w14:paraId="119E9E02" w14:textId="77777777" w:rsidR="00A53F34" w:rsidRPr="000A0950" w:rsidRDefault="00A53F34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6" w:type="dxa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D2065D5" w14:textId="77777777" w:rsidR="00A53F34" w:rsidRPr="000A0950" w:rsidRDefault="00A53F34" w:rsidP="0021134A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Наименование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 xml:space="preserve"> ИО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EEF4B36" w14:textId="77777777" w:rsidR="00A53F34" w:rsidRPr="000A0950" w:rsidRDefault="00A53F3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Тип, модификация СИ, ИО</w:t>
            </w:r>
          </w:p>
        </w:tc>
        <w:tc>
          <w:tcPr>
            <w:tcW w:w="709" w:type="dxa"/>
            <w:vMerge w:val="restart"/>
            <w:vAlign w:val="center"/>
          </w:tcPr>
          <w:p w14:paraId="2D251E40" w14:textId="0F867B26" w:rsidR="00A53F34" w:rsidRPr="000A0950" w:rsidRDefault="00A53F34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0D6343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1276" w:type="dxa"/>
            <w:vMerge w:val="restart"/>
          </w:tcPr>
          <w:p w14:paraId="06DC37D7" w14:textId="77777777" w:rsidR="000415D4" w:rsidRDefault="000415D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8376C" w14:textId="77777777" w:rsidR="000415D4" w:rsidRDefault="000415D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B8791" w14:textId="77777777" w:rsidR="000415D4" w:rsidRDefault="000415D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6499B" w14:textId="5294F302" w:rsidR="00A53F34" w:rsidRDefault="00A53F3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0042764F" w14:textId="43136822" w:rsidR="00A53F34" w:rsidRPr="000A0950" w:rsidRDefault="00A53F3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Госреестр СИ</w:t>
            </w:r>
          </w:p>
        </w:tc>
        <w:tc>
          <w:tcPr>
            <w:tcW w:w="1701" w:type="dxa"/>
            <w:vMerge w:val="restart"/>
          </w:tcPr>
          <w:p w14:paraId="7A55C480" w14:textId="77777777" w:rsidR="000415D4" w:rsidRDefault="000415D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63677" w14:textId="77777777" w:rsidR="000415D4" w:rsidRDefault="000415D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A5ED5" w14:textId="77777777" w:rsidR="000415D4" w:rsidRDefault="000415D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CD13F" w14:textId="75C303EC" w:rsidR="00A53F34" w:rsidRDefault="00A53F3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r w:rsidR="000415D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68A3828D" w14:textId="7252D366" w:rsidR="000415D4" w:rsidRPr="000A0950" w:rsidRDefault="000415D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 или ИО</w:t>
            </w:r>
          </w:p>
        </w:tc>
        <w:tc>
          <w:tcPr>
            <w:tcW w:w="4394" w:type="dxa"/>
            <w:gridSpan w:val="5"/>
          </w:tcPr>
          <w:p w14:paraId="63D4496C" w14:textId="74CEDD2E" w:rsidR="00A53F34" w:rsidRPr="000A0950" w:rsidRDefault="00A53F34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3544" w:type="dxa"/>
            <w:vMerge w:val="restart"/>
            <w:vAlign w:val="center"/>
          </w:tcPr>
          <w:p w14:paraId="62119D5B" w14:textId="77777777" w:rsidR="00A53F34" w:rsidRDefault="00A53F34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58CEA631" w14:textId="77777777" w:rsidR="00A53F34" w:rsidRPr="000A0950" w:rsidRDefault="00A53F34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(смотреть на оборотной стороне)</w:t>
            </w:r>
          </w:p>
        </w:tc>
      </w:tr>
      <w:tr w:rsidR="000D6343" w:rsidRPr="00696795" w14:paraId="75AAA7C7" w14:textId="77777777" w:rsidTr="00C47426">
        <w:trPr>
          <w:cantSplit/>
          <w:trHeight w:val="1134"/>
        </w:trPr>
        <w:tc>
          <w:tcPr>
            <w:tcW w:w="567" w:type="dxa"/>
            <w:vMerge/>
            <w:tcBorders>
              <w:right w:val="nil"/>
            </w:tcBorders>
          </w:tcPr>
          <w:p w14:paraId="15FCC357" w14:textId="77777777" w:rsidR="00A84D32" w:rsidRPr="000A0950" w:rsidRDefault="00A84D32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CDE907D" w14:textId="77777777" w:rsidR="00A84D32" w:rsidRPr="000A0950" w:rsidRDefault="00A84D32" w:rsidP="000A0950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159C183" w14:textId="77777777" w:rsidR="00A84D32" w:rsidRPr="000A0950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B61779D" w14:textId="77777777" w:rsidR="00A84D32" w:rsidRPr="000A0950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367E47" w14:textId="77777777" w:rsidR="00A84D32" w:rsidRPr="000A0950" w:rsidRDefault="00A84D32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974522" w14:textId="77777777" w:rsidR="00A84D32" w:rsidRDefault="00A84D32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443ECEF" w14:textId="0B86441F" w:rsidR="00A84D32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sz w:val="18"/>
                <w:szCs w:val="18"/>
              </w:rPr>
              <w:t>Срочность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  <w:p w14:paraId="6CE586E1" w14:textId="77777777" w:rsidR="00A84D32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461E5" w14:textId="77777777" w:rsidR="00A84D32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C6748" w14:textId="77777777" w:rsidR="00A84D32" w:rsidRPr="00C55458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D730DDF" w14:textId="502F8F43" w:rsidR="00A84D32" w:rsidRPr="00C55458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 о поверке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3E6A08" w14:textId="664C8CC6" w:rsidR="00A84D32" w:rsidRPr="00C55458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поверки</w:t>
            </w:r>
          </w:p>
        </w:tc>
        <w:tc>
          <w:tcPr>
            <w:tcW w:w="984" w:type="dxa"/>
            <w:tcBorders>
              <w:bottom w:val="nil"/>
            </w:tcBorders>
          </w:tcPr>
          <w:p w14:paraId="3C5E61BB" w14:textId="25FDA7A3" w:rsidR="00A84D32" w:rsidRPr="00FF4ADE" w:rsidRDefault="000D6343" w:rsidP="00C47426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неопр-ти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r w:rsidR="00C47426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-ых</w:t>
            </w:r>
            <w:proofErr w:type="spellEnd"/>
            <w:r w:rsidR="00FF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4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</w:p>
        </w:tc>
        <w:tc>
          <w:tcPr>
            <w:tcW w:w="1709" w:type="dxa"/>
            <w:tcBorders>
              <w:bottom w:val="nil"/>
            </w:tcBorders>
          </w:tcPr>
          <w:p w14:paraId="097D90C9" w14:textId="77777777" w:rsidR="000D6343" w:rsidRDefault="000D6343" w:rsidP="00FF4ADE">
            <w:pPr>
              <w:pStyle w:val="a7"/>
              <w:tabs>
                <w:tab w:val="left" w:pos="128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F0543" w14:textId="77777777" w:rsidR="00FF4ADE" w:rsidRDefault="00FF4ADE" w:rsidP="00FF4ADE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74ED4" w14:textId="19C3BFBA" w:rsidR="00A84D32" w:rsidRDefault="000D6343" w:rsidP="00FF4ADE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14:paraId="0BD80B8C" w14:textId="5264A93C" w:rsidR="000D6343" w:rsidRPr="000A0950" w:rsidRDefault="000D6343" w:rsidP="00FF4ADE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14:paraId="7A3F9E59" w14:textId="77777777" w:rsidR="00A84D32" w:rsidRPr="000A0950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43" w:rsidRPr="00696795" w14:paraId="7F3FAA9F" w14:textId="77777777" w:rsidTr="00C47426">
        <w:trPr>
          <w:trHeight w:val="231"/>
        </w:trPr>
        <w:tc>
          <w:tcPr>
            <w:tcW w:w="567" w:type="dxa"/>
            <w:vMerge/>
            <w:tcBorders>
              <w:right w:val="nil"/>
            </w:tcBorders>
          </w:tcPr>
          <w:p w14:paraId="2EF3696A" w14:textId="77777777" w:rsidR="00A84D32" w:rsidRPr="000A0950" w:rsidRDefault="00A84D32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4B1FE58B" w14:textId="77777777" w:rsidR="00A84D32" w:rsidRPr="000A0950" w:rsidRDefault="00A84D32" w:rsidP="000A0950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1B5DDC4" w14:textId="77777777" w:rsidR="00A84D32" w:rsidRPr="000A0950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9095AA1" w14:textId="77777777" w:rsidR="00A84D32" w:rsidRPr="000A0950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B5B1" w14:textId="77777777" w:rsidR="00A84D32" w:rsidRPr="000A0950" w:rsidRDefault="00A84D32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D53405" w14:textId="77777777" w:rsidR="00A84D32" w:rsidRDefault="00A84D32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399328" w14:textId="5419CEDE" w:rsidR="00A84D32" w:rsidRPr="00C55458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54CF62BC" w14:textId="1E0E6A28" w:rsidR="00A84D32" w:rsidRPr="00C55458" w:rsidRDefault="00A84D32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7854C6CC" w14:textId="0DD2494D" w:rsidR="00A84D32" w:rsidRPr="00C55458" w:rsidRDefault="00A84D32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/ -</w:t>
            </w:r>
          </w:p>
        </w:tc>
        <w:tc>
          <w:tcPr>
            <w:tcW w:w="984" w:type="dxa"/>
            <w:tcBorders>
              <w:top w:val="nil"/>
            </w:tcBorders>
          </w:tcPr>
          <w:p w14:paraId="330BB438" w14:textId="32D613C5" w:rsidR="00A84D32" w:rsidRPr="00C55458" w:rsidRDefault="00A84D32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9" w:type="dxa"/>
            <w:tcBorders>
              <w:top w:val="nil"/>
            </w:tcBorders>
          </w:tcPr>
          <w:p w14:paraId="630D8DBA" w14:textId="5D24EAED" w:rsidR="00A84D32" w:rsidRPr="00C55458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1A02FA0E" w14:textId="77777777" w:rsidR="00A84D32" w:rsidRPr="000A0950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43" w:rsidRPr="00696795" w14:paraId="25E9BA4E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4881972A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E90F469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9FD24EF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F7E8E8F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52FE47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95C348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158A2BF" w14:textId="77777777" w:rsidR="00A84D32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684299" w14:textId="77777777" w:rsidR="00A84D32" w:rsidRPr="00696795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08DDD0" w14:textId="77777777" w:rsidR="00A84D32" w:rsidRPr="00696795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3ACF8674" w14:textId="675B779E" w:rsidR="00A84D32" w:rsidRPr="00696795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665E3B0" w14:textId="77777777" w:rsidR="00A84D32" w:rsidRPr="00696795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DDCAD1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6C56A764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129CFF7B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C01CD8E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5C377915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72CF2D2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26C341C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C17FD80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F64DD8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B948A6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8D74F88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6C8F1232" w14:textId="5E32403D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7B9F48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3E6123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6B7053E1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5360A37C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3D6CA523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C08086F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B38403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803AF02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05DA85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40F9F18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65729DF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DF70549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8EE14CC" w14:textId="0712F96A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0A0A63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E151FC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39458224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4F4EC8FC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C815B44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99712E0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3BBE6A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A8D69B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E1E714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EC366A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F04BE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04C932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2D9C12F7" w14:textId="0892C10D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7905CD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847103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4E697CA1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3A9E8475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E4C4D20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037AF8D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3566F7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6000240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963326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D92965A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9EE639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EBC8E2C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69F2BEEB" w14:textId="2FA742DB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0932FA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9975A21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15661924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3FDF01C2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9533E13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39814D7F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086DEE0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120F3C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8348F7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3711D08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7369F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9DB9F7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57B5DD95" w14:textId="62A6FF51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70292B0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38C269EA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53A13431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08DF3979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76AC7DB1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525EEBFB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E8FDF9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082654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574F796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34B33AC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70A22D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AFD76C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7AE6F495" w14:textId="2CF41605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941E29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3F9F0C21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5BC07CB6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6A5C0C59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8529649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435C5433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816EEA9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2CEA3D6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C70056F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8D521C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93CD6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38011C8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193B71A3" w14:textId="58C1F27A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8833AC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7D73BA56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2CDDB2B0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027D3B8C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9620CC7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190FA7F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1E6C091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C7639C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E92EBC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6CB18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5E429CA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C9063D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2D2413BC" w14:textId="0336E8DF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C15D59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CB091FF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1CD59D" w14:textId="77777777" w:rsidR="00B95DC0" w:rsidRDefault="00B95DC0" w:rsidP="00940F18">
      <w:pPr>
        <w:spacing w:after="0"/>
        <w:ind w:left="-426" w:right="-1276"/>
        <w:rPr>
          <w:rFonts w:ascii="Times New Roman" w:hAnsi="Times New Roman" w:cs="Times New Roman"/>
          <w:sz w:val="16"/>
          <w:szCs w:val="16"/>
        </w:rPr>
      </w:pPr>
    </w:p>
    <w:p w14:paraId="7D3BD367" w14:textId="77777777" w:rsidR="00153CA5" w:rsidRPr="006F20A9" w:rsidRDefault="00153CA5" w:rsidP="005E0B66">
      <w:pPr>
        <w:tabs>
          <w:tab w:val="left" w:pos="858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F20A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Если по результатам </w:t>
      </w:r>
      <w:proofErr w:type="gramStart"/>
      <w:r w:rsidRPr="006F20A9">
        <w:rPr>
          <w:rFonts w:ascii="Times New Roman" w:hAnsi="Times New Roman" w:cs="Times New Roman"/>
          <w:b/>
          <w:color w:val="auto"/>
          <w:sz w:val="20"/>
          <w:szCs w:val="20"/>
        </w:rPr>
        <w:t>идентификации</w:t>
      </w:r>
      <w:r w:rsidR="00794EEF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СИ</w:t>
      </w:r>
      <w:proofErr w:type="gramEnd"/>
      <w:r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признано СИ неутвержденного типа и </w:t>
      </w:r>
      <w:r w:rsidR="00954A80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его </w:t>
      </w:r>
      <w:r w:rsidRPr="006F20A9">
        <w:rPr>
          <w:rFonts w:ascii="Times New Roman" w:hAnsi="Times New Roman" w:cs="Times New Roman"/>
          <w:b/>
          <w:color w:val="auto"/>
          <w:sz w:val="20"/>
          <w:szCs w:val="20"/>
        </w:rPr>
        <w:t>поверка не может быть  проведена</w:t>
      </w:r>
      <w:r w:rsidR="00954A80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, </w:t>
      </w:r>
      <w:r w:rsidR="00707B61" w:rsidRPr="006F20A9">
        <w:rPr>
          <w:rFonts w:ascii="Times New Roman" w:hAnsi="Times New Roman" w:cs="Times New Roman"/>
          <w:b/>
          <w:color w:val="auto"/>
          <w:sz w:val="20"/>
          <w:szCs w:val="20"/>
        </w:rPr>
        <w:t>то</w:t>
      </w:r>
      <w:r w:rsidR="00954A80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возможна калибровка</w:t>
      </w:r>
      <w:r w:rsidR="00707B61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с предоставление письма на бланке организации:</w:t>
      </w:r>
    </w:p>
    <w:p w14:paraId="7B2A21C8" w14:textId="77777777" w:rsidR="00153CA5" w:rsidRPr="00D32E34" w:rsidRDefault="00153CA5" w:rsidP="00153CA5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color w:val="auto"/>
          <w:sz w:val="20"/>
          <w:szCs w:val="20"/>
        </w:rPr>
      </w:pPr>
    </w:p>
    <w:p w14:paraId="1A5EF02B" w14:textId="77777777" w:rsidR="00A65905" w:rsidRPr="00656459" w:rsidRDefault="00A65905" w:rsidP="00A65905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65645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56459">
        <w:rPr>
          <w:rFonts w:ascii="Times New Roman" w:hAnsi="Times New Roman" w:cs="Times New Roman"/>
          <w:sz w:val="20"/>
          <w:szCs w:val="20"/>
        </w:rPr>
        <w:t xml:space="preserve"> согласен (</w:t>
      </w:r>
      <w:proofErr w:type="gramStart"/>
      <w:r w:rsidRPr="00656459">
        <w:rPr>
          <w:rFonts w:ascii="Times New Roman" w:hAnsi="Times New Roman" w:cs="Times New Roman"/>
          <w:sz w:val="20"/>
          <w:szCs w:val="20"/>
        </w:rPr>
        <w:t xml:space="preserve">на) </w:t>
      </w:r>
      <w:r w:rsidR="00EF65F0">
        <w:rPr>
          <w:rFonts w:ascii="Times New Roman" w:hAnsi="Times New Roman" w:cs="Times New Roman"/>
          <w:sz w:val="20"/>
          <w:szCs w:val="20"/>
        </w:rPr>
        <w:t xml:space="preserve"> </w:t>
      </w:r>
      <w:r w:rsidRPr="006564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656459">
        <w:rPr>
          <w:rFonts w:ascii="Times New Roman" w:hAnsi="Times New Roman" w:cs="Times New Roman"/>
          <w:sz w:val="20"/>
          <w:szCs w:val="20"/>
        </w:rPr>
        <w:t xml:space="preserve">    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 не согласен (на)</w:t>
      </w:r>
    </w:p>
    <w:p w14:paraId="4730547F" w14:textId="77777777" w:rsidR="00153CA5" w:rsidRPr="00A65905" w:rsidRDefault="00A65905" w:rsidP="00A65905">
      <w:pPr>
        <w:tabs>
          <w:tab w:val="left" w:pos="797"/>
          <w:tab w:val="left" w:pos="5837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ФИО, подпись                                                                                                                                              </w:t>
      </w:r>
      <w:r w:rsidR="00EF65F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ФИО, подпись</w:t>
      </w:r>
    </w:p>
    <w:p w14:paraId="242672CA" w14:textId="77777777" w:rsidR="00153CA5" w:rsidRDefault="00153CA5" w:rsidP="00B95DC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720E8360" w14:textId="3D7A1323" w:rsidR="00DE161C" w:rsidRPr="006F20A9" w:rsidRDefault="00DE161C" w:rsidP="00B95DC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6F20A9">
        <w:rPr>
          <w:rFonts w:ascii="Times New Roman" w:hAnsi="Times New Roman" w:cs="Times New Roman"/>
          <w:b/>
          <w:sz w:val="20"/>
          <w:szCs w:val="20"/>
        </w:rPr>
        <w:t xml:space="preserve">Если по результатам поверки СИ признано непригодным к применению, услуги ремонта могут быть оказаны специалистами </w:t>
      </w:r>
      <w:r w:rsidR="00B95DC0" w:rsidRPr="006F20A9">
        <w:rPr>
          <w:rFonts w:ascii="Times New Roman" w:hAnsi="Times New Roman" w:cs="Times New Roman"/>
          <w:b/>
          <w:sz w:val="20"/>
          <w:szCs w:val="20"/>
        </w:rPr>
        <w:t>ФБУ «Красноярский ЦСМ»</w:t>
      </w:r>
      <w:r w:rsidR="00483802">
        <w:rPr>
          <w:rFonts w:ascii="Times New Roman" w:hAnsi="Times New Roman" w:cs="Times New Roman"/>
          <w:b/>
          <w:sz w:val="20"/>
          <w:szCs w:val="20"/>
        </w:rPr>
        <w:t xml:space="preserve"> по письменному заявлению на </w:t>
      </w:r>
      <w:proofErr w:type="spellStart"/>
      <w:proofErr w:type="gramStart"/>
      <w:r w:rsidR="00483802">
        <w:rPr>
          <w:rFonts w:ascii="Times New Roman" w:hAnsi="Times New Roman" w:cs="Times New Roman"/>
          <w:b/>
          <w:sz w:val="20"/>
          <w:szCs w:val="20"/>
        </w:rPr>
        <w:t>эл.почту</w:t>
      </w:r>
      <w:proofErr w:type="spellEnd"/>
      <w:proofErr w:type="gramEnd"/>
      <w:r w:rsidR="00483802">
        <w:rPr>
          <w:rFonts w:ascii="Times New Roman" w:hAnsi="Times New Roman" w:cs="Times New Roman"/>
          <w:b/>
          <w:sz w:val="20"/>
          <w:szCs w:val="20"/>
        </w:rPr>
        <w:t>:</w:t>
      </w:r>
      <w:r w:rsidR="00483802" w:rsidRPr="0048380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83802">
        <w:rPr>
          <w:rFonts w:ascii="Times New Roman" w:hAnsi="Times New Roman" w:cs="Times New Roman"/>
          <w:b/>
          <w:sz w:val="20"/>
          <w:szCs w:val="20"/>
          <w:lang w:val="en-US"/>
        </w:rPr>
        <w:t>realiz</w:t>
      </w:r>
      <w:proofErr w:type="spellEnd"/>
      <w:r w:rsidR="00483802" w:rsidRPr="00483802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="00483802">
        <w:rPr>
          <w:rFonts w:ascii="Times New Roman" w:hAnsi="Times New Roman" w:cs="Times New Roman"/>
          <w:b/>
          <w:sz w:val="20"/>
          <w:szCs w:val="20"/>
          <w:lang w:val="en-US"/>
        </w:rPr>
        <w:t>krascsm</w:t>
      </w:r>
      <w:proofErr w:type="spellEnd"/>
      <w:r w:rsidR="00483802" w:rsidRPr="00483802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483802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14:paraId="31D2EB78" w14:textId="77777777" w:rsidR="006F20A9" w:rsidRPr="006F20A9" w:rsidRDefault="006F20A9" w:rsidP="00B95DC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</w:p>
    <w:p w14:paraId="03A01C29" w14:textId="77777777" w:rsidR="00A65905" w:rsidRPr="00656459" w:rsidRDefault="00A65905" w:rsidP="00A65905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65645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56459">
        <w:rPr>
          <w:rFonts w:ascii="Times New Roman" w:hAnsi="Times New Roman" w:cs="Times New Roman"/>
          <w:sz w:val="20"/>
          <w:szCs w:val="20"/>
        </w:rPr>
        <w:t xml:space="preserve"> согласен (</w:t>
      </w:r>
      <w:proofErr w:type="gramStart"/>
      <w:r w:rsidRPr="00656459">
        <w:rPr>
          <w:rFonts w:ascii="Times New Roman" w:hAnsi="Times New Roman" w:cs="Times New Roman"/>
          <w:sz w:val="20"/>
          <w:szCs w:val="20"/>
        </w:rPr>
        <w:t xml:space="preserve">на)   </w:t>
      </w:r>
      <w:proofErr w:type="gramEnd"/>
      <w:r w:rsidRPr="00656459">
        <w:rPr>
          <w:rFonts w:ascii="Times New Roman" w:hAnsi="Times New Roman" w:cs="Times New Roman"/>
          <w:sz w:val="20"/>
          <w:szCs w:val="20"/>
        </w:rPr>
        <w:t xml:space="preserve">      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56459">
        <w:rPr>
          <w:rFonts w:ascii="Times New Roman" w:hAnsi="Times New Roman" w:cs="Times New Roman"/>
          <w:sz w:val="20"/>
          <w:szCs w:val="20"/>
        </w:rPr>
        <w:t>__ не согласен (на)</w:t>
      </w:r>
    </w:p>
    <w:p w14:paraId="306501E6" w14:textId="77777777" w:rsidR="00A65905" w:rsidRPr="00A65905" w:rsidRDefault="00A65905" w:rsidP="00A65905">
      <w:pPr>
        <w:tabs>
          <w:tab w:val="left" w:pos="797"/>
          <w:tab w:val="left" w:pos="5837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ФИО, подпись                                                                                                                                             ФИО, подпись</w:t>
      </w:r>
    </w:p>
    <w:p w14:paraId="2E06A674" w14:textId="77777777" w:rsidR="00DE161C" w:rsidRPr="00656459" w:rsidRDefault="00DE161C" w:rsidP="00B95DC0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14:paraId="502C7812" w14:textId="77777777" w:rsidR="00656459" w:rsidRPr="00EA39D0" w:rsidRDefault="00B95DC0" w:rsidP="00B95DC0">
      <w:pPr>
        <w:spacing w:after="0"/>
        <w:ind w:hanging="426"/>
        <w:rPr>
          <w:rFonts w:ascii="Times New Roman" w:hAnsi="Times New Roman" w:cs="Times New Roman"/>
          <w:b/>
          <w:sz w:val="20"/>
          <w:szCs w:val="20"/>
        </w:rPr>
      </w:pPr>
      <w:r w:rsidRPr="00B95DC0">
        <w:rPr>
          <w:rFonts w:ascii="Times New Roman" w:hAnsi="Times New Roman" w:cs="Times New Roman"/>
          <w:b/>
          <w:sz w:val="20"/>
          <w:szCs w:val="20"/>
        </w:rPr>
        <w:t>О последствиях нарушения требований в рамках ГОЗ Заказчик уведомлен</w:t>
      </w:r>
    </w:p>
    <w:p w14:paraId="550732C3" w14:textId="77777777" w:rsidR="00B95DC0" w:rsidRPr="00656459" w:rsidRDefault="00B95DC0" w:rsidP="00B95DC0">
      <w:pPr>
        <w:spacing w:after="0"/>
        <w:ind w:hanging="426"/>
        <w:rPr>
          <w:rFonts w:ascii="Times New Roman" w:hAnsi="Times New Roman" w:cs="Times New Roman"/>
          <w:sz w:val="20"/>
          <w:szCs w:val="20"/>
        </w:rPr>
      </w:pPr>
      <w:r w:rsidRPr="00EA39D0">
        <w:rPr>
          <w:rFonts w:ascii="Times New Roman" w:hAnsi="Times New Roman" w:cs="Times New Roman"/>
          <w:b/>
          <w:sz w:val="20"/>
          <w:szCs w:val="20"/>
        </w:rPr>
        <w:t xml:space="preserve">Заказчик </w:t>
      </w:r>
      <w:r w:rsidRPr="006564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10335615" w14:textId="77777777" w:rsidR="00B95DC0" w:rsidRPr="00656459" w:rsidRDefault="00B95DC0" w:rsidP="00B95DC0">
      <w:pPr>
        <w:tabs>
          <w:tab w:val="left" w:pos="4589"/>
        </w:tabs>
        <w:spacing w:after="0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 w:rsidRPr="0065645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</w:t>
      </w:r>
      <w:r w:rsidRPr="00656459">
        <w:rPr>
          <w:rFonts w:ascii="Times New Roman" w:hAnsi="Times New Roman" w:cs="Times New Roman"/>
          <w:b/>
          <w:sz w:val="20"/>
          <w:szCs w:val="20"/>
          <w:vertAlign w:val="superscript"/>
        </w:rPr>
        <w:t>(</w:t>
      </w:r>
      <w:r w:rsidRPr="00656459">
        <w:rPr>
          <w:rFonts w:ascii="Times New Roman" w:hAnsi="Times New Roman" w:cs="Times New Roman"/>
          <w:sz w:val="20"/>
          <w:szCs w:val="20"/>
          <w:vertAlign w:val="superscript"/>
        </w:rPr>
        <w:t>ФИО, подпись представителя организации, телефон)</w:t>
      </w:r>
    </w:p>
    <w:p w14:paraId="1C7A250B" w14:textId="77777777" w:rsidR="00C1768B" w:rsidRPr="00D32E34" w:rsidRDefault="00C1768B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EBE06E" w14:textId="77777777" w:rsidR="006F20A9" w:rsidRPr="006F20A9" w:rsidRDefault="006F20A9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80D8FBD" w14:textId="77777777" w:rsidR="00C1768B" w:rsidRPr="00D32E34" w:rsidRDefault="00C1768B" w:rsidP="00EA39D0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* </w:t>
      </w:r>
      <w:r w:rsidR="00A01A8A" w:rsidRPr="00D32E34">
        <w:rPr>
          <w:rFonts w:ascii="Times New Roman" w:hAnsi="Times New Roman" w:cs="Times New Roman"/>
          <w:b/>
          <w:color w:val="auto"/>
          <w:sz w:val="20"/>
          <w:szCs w:val="20"/>
        </w:rPr>
        <w:t>В соответствии с приказом Минпромторга РФ</w:t>
      </w:r>
      <w:r w:rsidR="00CD299E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№</w:t>
      </w:r>
      <w:r w:rsidR="00D32E34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CD299E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2906 от 28.08.2020 г. </w:t>
      </w:r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сведения о результатах поверки средств измерений, выполняемой в соответствии с порядком поверки, согласно </w:t>
      </w:r>
      <w:hyperlink r:id="rId7" w:anchor="7EK0KJ" w:history="1">
        <w:r w:rsidR="00CD299E" w:rsidRPr="00D32E34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части 6 статьи 13 Федерального закона N 102-ФЗ</w:t>
        </w:r>
      </w:hyperlink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должны включать информацию о каждом поверенном средстве измерений, в том числе</w:t>
      </w:r>
      <w:r w:rsidR="009E6A64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 сведения о владельце средства измерений (наименование юридического лица или фамилия и инициалы индивидуального предпринимателя) передаются в Фонд на основании информации, предоставленной владельцем средства измерений или лицом, представившим средства измерений на поверку.</w:t>
      </w:r>
    </w:p>
    <w:p w14:paraId="7B500CD7" w14:textId="77777777" w:rsidR="00CD299E" w:rsidRPr="00D32E34" w:rsidRDefault="00CD299E" w:rsidP="001A0D6F">
      <w:pPr>
        <w:pStyle w:val="a7"/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9098360" w14:textId="77777777" w:rsidR="001A0D6F" w:rsidRPr="00D32E34" w:rsidRDefault="001A0D6F" w:rsidP="001A0D6F">
      <w:pPr>
        <w:pStyle w:val="a7"/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**</w:t>
      </w:r>
      <w:r w:rsidRPr="00D32E34">
        <w:rPr>
          <w:rFonts w:ascii="Times New Roman" w:hAnsi="Times New Roman" w:cs="Times New Roman"/>
          <w:color w:val="auto"/>
          <w:sz w:val="20"/>
          <w:szCs w:val="20"/>
        </w:rPr>
        <w:t>Срочность и выезд специалиста в обязательном порядке согласовывается с отделом поверки.</w:t>
      </w:r>
      <w:r w:rsidR="00BD214A">
        <w:rPr>
          <w:rFonts w:ascii="Times New Roman" w:hAnsi="Times New Roman" w:cs="Times New Roman"/>
          <w:color w:val="auto"/>
          <w:sz w:val="20"/>
          <w:szCs w:val="20"/>
        </w:rPr>
        <w:t xml:space="preserve"> Плата за срочность: 30% к тарифу – поверка 3 рабочих дня,</w:t>
      </w:r>
    </w:p>
    <w:p w14:paraId="0D01C9AD" w14:textId="77777777" w:rsidR="00C1768B" w:rsidRPr="00BD214A" w:rsidRDefault="00BD214A" w:rsidP="00BD214A">
      <w:pPr>
        <w:tabs>
          <w:tab w:val="left" w:pos="9881"/>
        </w:tabs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BD214A">
        <w:rPr>
          <w:rFonts w:ascii="Times New Roman" w:hAnsi="Times New Roman" w:cs="Times New Roman"/>
          <w:color w:val="auto"/>
          <w:sz w:val="20"/>
          <w:szCs w:val="20"/>
        </w:rPr>
        <w:t>50% к тарифу – поверка 1 рабочий день.</w:t>
      </w:r>
    </w:p>
    <w:p w14:paraId="18A2B67C" w14:textId="77777777" w:rsidR="00B95DC0" w:rsidRPr="00D32E34" w:rsidRDefault="008A46BA" w:rsidP="00EA39D0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 w:rsidR="001A0D6F" w:rsidRPr="00D32E34">
        <w:rPr>
          <w:rFonts w:ascii="Times New Roman" w:hAnsi="Times New Roman" w:cs="Times New Roman"/>
          <w:b/>
          <w:color w:val="auto"/>
          <w:sz w:val="20"/>
          <w:szCs w:val="20"/>
        </w:rPr>
        <w:t>**</w:t>
      </w: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указывается:</w:t>
      </w:r>
    </w:p>
    <w:p w14:paraId="353F7536" w14:textId="77777777" w:rsidR="00794EEF" w:rsidRPr="00D32E34" w:rsidRDefault="00794EEF" w:rsidP="00EA39D0">
      <w:pPr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- год выпуска при отсутствии информации на самом СИ на основании данных формуляра или паспорта на СИ, предпочтительно предоставление самого формуляра или паспорта </w:t>
      </w:r>
    </w:p>
    <w:p w14:paraId="5E805B01" w14:textId="77777777" w:rsidR="00696795" w:rsidRPr="00D32E34" w:rsidRDefault="002F33BB" w:rsidP="00EA39D0">
      <w:pPr>
        <w:pStyle w:val="a7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количество каналов, сопел, параметров измерения/воспроизведения, шкал</w:t>
      </w:r>
    </w:p>
    <w:p w14:paraId="7D300CA7" w14:textId="77777777" w:rsidR="00696795" w:rsidRPr="00D32E34" w:rsidRDefault="002F33BB" w:rsidP="00EA39D0">
      <w:pPr>
        <w:pStyle w:val="a7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составляющие блоки</w:t>
      </w:r>
    </w:p>
    <w:p w14:paraId="376253F6" w14:textId="77777777" w:rsidR="005B20D4" w:rsidRPr="00D32E34" w:rsidRDefault="002F33BB" w:rsidP="00EA39D0">
      <w:pPr>
        <w:pStyle w:val="a7"/>
        <w:ind w:left="-426"/>
        <w:jc w:val="both"/>
        <w:rPr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дополнительная комплектация (преобразователи, меры, зарядные устройства, блоки питания, измерительные кабели, ПО, документация, наличие свидетельства о последней поверке, сертификата о калибровке или аттестата)</w:t>
      </w:r>
    </w:p>
    <w:p w14:paraId="523BD06B" w14:textId="77777777" w:rsidR="007021D3" w:rsidRPr="00D32E34" w:rsidRDefault="002F33BB" w:rsidP="007021D3">
      <w:pPr>
        <w:pStyle w:val="a7"/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дополнительные опции (встроенные в СИ или отдельные приспособления)</w:t>
      </w:r>
    </w:p>
    <w:p w14:paraId="5BB780B8" w14:textId="7AA789F1" w:rsidR="006F2A47" w:rsidRPr="00D32E34" w:rsidRDefault="00F51EA1" w:rsidP="006F2A47">
      <w:pPr>
        <w:pStyle w:val="a7"/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proofErr w:type="gramStart"/>
      <w:r w:rsidRPr="00D32E34">
        <w:rPr>
          <w:rFonts w:ascii="Times New Roman" w:hAnsi="Times New Roman" w:cs="Times New Roman"/>
          <w:color w:val="auto"/>
          <w:sz w:val="20"/>
          <w:szCs w:val="20"/>
        </w:rPr>
        <w:t>для СИ</w:t>
      </w:r>
      <w:proofErr w:type="gramEnd"/>
      <w:r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применяемых в качестве 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эталонов необходимо предоставить сведения о соответствии </w:t>
      </w:r>
      <w:r w:rsidR="00D11CF7" w:rsidRPr="00D32E34">
        <w:rPr>
          <w:rFonts w:ascii="Times New Roman" w:hAnsi="Times New Roman" w:cs="Times New Roman"/>
          <w:color w:val="auto"/>
          <w:sz w:val="20"/>
          <w:szCs w:val="20"/>
        </w:rPr>
        <w:t>СИ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конкретному разряду</w:t>
      </w:r>
      <w:r w:rsidR="00D11CF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по каждой единице величины, диапазонам единиц величин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и указать государственную поверочную схем</w:t>
      </w:r>
      <w:r w:rsidR="00D11CF7" w:rsidRPr="00D32E34">
        <w:rPr>
          <w:rFonts w:ascii="Times New Roman" w:hAnsi="Times New Roman" w:cs="Times New Roman"/>
          <w:color w:val="auto"/>
          <w:sz w:val="20"/>
          <w:szCs w:val="20"/>
        </w:rPr>
        <w:t>у или предоставить утвержденную локальную поверочную схему.</w:t>
      </w:r>
      <w:bookmarkStart w:id="0" w:name="_GoBack"/>
      <w:bookmarkEnd w:id="0"/>
    </w:p>
    <w:p w14:paraId="29D2099B" w14:textId="77777777" w:rsidR="006F2A47" w:rsidRDefault="006F2A47" w:rsidP="006F2A47">
      <w:pPr>
        <w:pStyle w:val="a7"/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sectPr w:rsidR="006F2A47" w:rsidSect="00C65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36" w:bottom="568" w:left="1276" w:header="0" w:footer="3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F00EC" w14:textId="77777777" w:rsidR="007C2F35" w:rsidRDefault="007C2F35" w:rsidP="00EF65F0">
      <w:pPr>
        <w:spacing w:after="0" w:line="240" w:lineRule="auto"/>
      </w:pPr>
      <w:r>
        <w:separator/>
      </w:r>
    </w:p>
  </w:endnote>
  <w:endnote w:type="continuationSeparator" w:id="0">
    <w:p w14:paraId="3F8D7F03" w14:textId="77777777" w:rsidR="007C2F35" w:rsidRDefault="007C2F35" w:rsidP="00EF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4A93" w14:textId="77777777" w:rsidR="00BD214A" w:rsidRDefault="00BD21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6838" w14:textId="77777777" w:rsidR="00BD214A" w:rsidRPr="00EF65F0" w:rsidRDefault="00BD214A" w:rsidP="00EF65F0">
    <w:pPr>
      <w:pStyle w:val="af"/>
      <w:jc w:val="right"/>
      <w:rPr>
        <w:rFonts w:ascii="Times New Roman" w:hAnsi="Times New Roman" w:cs="Times New Roman"/>
        <w:b/>
      </w:rPr>
    </w:pPr>
    <w:r w:rsidRPr="00EF65F0">
      <w:rPr>
        <w:rFonts w:ascii="Times New Roman" w:hAnsi="Times New Roman" w:cs="Times New Roman"/>
        <w:b/>
      </w:rPr>
      <w:t>СМОТР</w:t>
    </w:r>
    <w:r>
      <w:rPr>
        <w:rFonts w:ascii="Times New Roman" w:hAnsi="Times New Roman" w:cs="Times New Roman"/>
        <w:b/>
      </w:rPr>
      <w:t>ЕТЬ</w:t>
    </w:r>
    <w:r w:rsidRPr="00EF65F0">
      <w:rPr>
        <w:rFonts w:ascii="Times New Roman" w:hAnsi="Times New Roman" w:cs="Times New Roman"/>
        <w:b/>
      </w:rPr>
      <w:t xml:space="preserve"> НА ОБОРО</w:t>
    </w:r>
    <w:r>
      <w:rPr>
        <w:rFonts w:ascii="Times New Roman" w:hAnsi="Times New Roman" w:cs="Times New Roman"/>
        <w:b/>
      </w:rPr>
      <w:t>ТН</w:t>
    </w:r>
    <w:r w:rsidRPr="00EF65F0">
      <w:rPr>
        <w:rFonts w:ascii="Times New Roman" w:hAnsi="Times New Roman" w:cs="Times New Roman"/>
        <w:b/>
      </w:rPr>
      <w:t>ОЙ СТОРОНЕ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A15C2" w14:textId="77777777" w:rsidR="00BD214A" w:rsidRDefault="00BD21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0B219" w14:textId="77777777" w:rsidR="007C2F35" w:rsidRDefault="007C2F35" w:rsidP="00EF65F0">
      <w:pPr>
        <w:spacing w:after="0" w:line="240" w:lineRule="auto"/>
      </w:pPr>
      <w:r>
        <w:separator/>
      </w:r>
    </w:p>
  </w:footnote>
  <w:footnote w:type="continuationSeparator" w:id="0">
    <w:p w14:paraId="6AAF1AEB" w14:textId="77777777" w:rsidR="007C2F35" w:rsidRDefault="007C2F35" w:rsidP="00EF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20B2" w14:textId="77777777" w:rsidR="00BD214A" w:rsidRDefault="00BD214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C4D5" w14:textId="77777777" w:rsidR="00BD214A" w:rsidRDefault="00BD214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E08AE" w14:textId="77777777" w:rsidR="00BD214A" w:rsidRDefault="00BD214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0D4"/>
    <w:rsid w:val="00040BCE"/>
    <w:rsid w:val="000415D4"/>
    <w:rsid w:val="00042C5B"/>
    <w:rsid w:val="000A0950"/>
    <w:rsid w:val="000A2FF9"/>
    <w:rsid w:val="000D6343"/>
    <w:rsid w:val="00153CA5"/>
    <w:rsid w:val="001A0D6F"/>
    <w:rsid w:val="001D06EF"/>
    <w:rsid w:val="0021134A"/>
    <w:rsid w:val="0025479E"/>
    <w:rsid w:val="002F33BB"/>
    <w:rsid w:val="003544F2"/>
    <w:rsid w:val="003574F1"/>
    <w:rsid w:val="00372EB4"/>
    <w:rsid w:val="003929A6"/>
    <w:rsid w:val="004345D9"/>
    <w:rsid w:val="00435282"/>
    <w:rsid w:val="00483802"/>
    <w:rsid w:val="004C3911"/>
    <w:rsid w:val="00515509"/>
    <w:rsid w:val="00525F31"/>
    <w:rsid w:val="00582050"/>
    <w:rsid w:val="005B1CC6"/>
    <w:rsid w:val="005B20D4"/>
    <w:rsid w:val="005E0B66"/>
    <w:rsid w:val="005F15E5"/>
    <w:rsid w:val="00610525"/>
    <w:rsid w:val="00634A82"/>
    <w:rsid w:val="006442AC"/>
    <w:rsid w:val="00656459"/>
    <w:rsid w:val="00696795"/>
    <w:rsid w:val="006F20A9"/>
    <w:rsid w:val="006F2A47"/>
    <w:rsid w:val="007021D3"/>
    <w:rsid w:val="00707B61"/>
    <w:rsid w:val="007240B4"/>
    <w:rsid w:val="007561AF"/>
    <w:rsid w:val="00794EEF"/>
    <w:rsid w:val="007C2F35"/>
    <w:rsid w:val="00800421"/>
    <w:rsid w:val="0083086A"/>
    <w:rsid w:val="0084145D"/>
    <w:rsid w:val="0087712F"/>
    <w:rsid w:val="008A46BA"/>
    <w:rsid w:val="008E58E7"/>
    <w:rsid w:val="00940F18"/>
    <w:rsid w:val="00954A80"/>
    <w:rsid w:val="009B59C7"/>
    <w:rsid w:val="009E6A64"/>
    <w:rsid w:val="00A01A8A"/>
    <w:rsid w:val="00A1257F"/>
    <w:rsid w:val="00A53F34"/>
    <w:rsid w:val="00A65905"/>
    <w:rsid w:val="00A75011"/>
    <w:rsid w:val="00A84D32"/>
    <w:rsid w:val="00AB6A2E"/>
    <w:rsid w:val="00B04421"/>
    <w:rsid w:val="00B062B4"/>
    <w:rsid w:val="00B26D9C"/>
    <w:rsid w:val="00B50C52"/>
    <w:rsid w:val="00B830F4"/>
    <w:rsid w:val="00B95DC0"/>
    <w:rsid w:val="00BA73C2"/>
    <w:rsid w:val="00BB2A9D"/>
    <w:rsid w:val="00BD214A"/>
    <w:rsid w:val="00C1768B"/>
    <w:rsid w:val="00C47426"/>
    <w:rsid w:val="00C507E6"/>
    <w:rsid w:val="00C55458"/>
    <w:rsid w:val="00C65655"/>
    <w:rsid w:val="00CB0C57"/>
    <w:rsid w:val="00CC36B6"/>
    <w:rsid w:val="00CD299E"/>
    <w:rsid w:val="00D11CF7"/>
    <w:rsid w:val="00D32E34"/>
    <w:rsid w:val="00D75BB8"/>
    <w:rsid w:val="00DB2CD3"/>
    <w:rsid w:val="00DC335E"/>
    <w:rsid w:val="00DE161C"/>
    <w:rsid w:val="00E37E56"/>
    <w:rsid w:val="00E52418"/>
    <w:rsid w:val="00E72D39"/>
    <w:rsid w:val="00EA39D0"/>
    <w:rsid w:val="00EC1B82"/>
    <w:rsid w:val="00EF65F0"/>
    <w:rsid w:val="00F02D05"/>
    <w:rsid w:val="00F04C8B"/>
    <w:rsid w:val="00F06CA3"/>
    <w:rsid w:val="00F46F8D"/>
    <w:rsid w:val="00F51EA1"/>
    <w:rsid w:val="00F85795"/>
    <w:rsid w:val="00F934AD"/>
    <w:rsid w:val="00FA2F5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68EB"/>
  <w15:docId w15:val="{71A3915E-B39B-43D7-9F81-7AA97D6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6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E268B"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sid w:val="00EE268B"/>
    <w:rPr>
      <w:rFonts w:ascii="Times New Roman" w:eastAsia="Calibri" w:hAnsi="Times New Roman" w:cs="Times New Roman"/>
    </w:rPr>
  </w:style>
  <w:style w:type="character" w:customStyle="1" w:styleId="ListLabel3">
    <w:name w:val="ListLabel 3"/>
    <w:qFormat/>
    <w:rsid w:val="00EE268B"/>
    <w:rPr>
      <w:rFonts w:cs="Courier New"/>
    </w:rPr>
  </w:style>
  <w:style w:type="character" w:customStyle="1" w:styleId="ListLabel4">
    <w:name w:val="ListLabel 4"/>
    <w:qFormat/>
    <w:rsid w:val="00EE268B"/>
    <w:rPr>
      <w:rFonts w:cs="Courier New"/>
    </w:rPr>
  </w:style>
  <w:style w:type="character" w:customStyle="1" w:styleId="ListLabel5">
    <w:name w:val="ListLabel 5"/>
    <w:qFormat/>
    <w:rsid w:val="00EE268B"/>
    <w:rPr>
      <w:rFonts w:cs="Courier New"/>
    </w:rPr>
  </w:style>
  <w:style w:type="character" w:customStyle="1" w:styleId="ListLabel6">
    <w:name w:val="ListLabel 6"/>
    <w:qFormat/>
    <w:rsid w:val="00EE268B"/>
    <w:rPr>
      <w:rFonts w:cs="Courier New"/>
    </w:rPr>
  </w:style>
  <w:style w:type="character" w:customStyle="1" w:styleId="WW8Num1z0">
    <w:name w:val="WW8Num1z0"/>
    <w:qFormat/>
    <w:rsid w:val="00EE268B"/>
    <w:rPr>
      <w:sz w:val="20"/>
      <w:szCs w:val="20"/>
    </w:rPr>
  </w:style>
  <w:style w:type="character" w:customStyle="1" w:styleId="WW8Num1z1">
    <w:name w:val="WW8Num1z1"/>
    <w:qFormat/>
    <w:rsid w:val="00EE268B"/>
  </w:style>
  <w:style w:type="character" w:customStyle="1" w:styleId="WW8Num1z2">
    <w:name w:val="WW8Num1z2"/>
    <w:qFormat/>
    <w:rsid w:val="00EE268B"/>
  </w:style>
  <w:style w:type="character" w:customStyle="1" w:styleId="WW8Num1z3">
    <w:name w:val="WW8Num1z3"/>
    <w:qFormat/>
    <w:rsid w:val="00EE268B"/>
  </w:style>
  <w:style w:type="character" w:customStyle="1" w:styleId="WW8Num1z4">
    <w:name w:val="WW8Num1z4"/>
    <w:qFormat/>
    <w:rsid w:val="00EE268B"/>
  </w:style>
  <w:style w:type="character" w:customStyle="1" w:styleId="WW8Num1z5">
    <w:name w:val="WW8Num1z5"/>
    <w:qFormat/>
    <w:rsid w:val="00EE268B"/>
  </w:style>
  <w:style w:type="character" w:customStyle="1" w:styleId="WW8Num1z6">
    <w:name w:val="WW8Num1z6"/>
    <w:qFormat/>
    <w:rsid w:val="00EE268B"/>
  </w:style>
  <w:style w:type="character" w:customStyle="1" w:styleId="WW8Num1z7">
    <w:name w:val="WW8Num1z7"/>
    <w:qFormat/>
    <w:rsid w:val="00EE268B"/>
  </w:style>
  <w:style w:type="character" w:customStyle="1" w:styleId="WW8Num1z8">
    <w:name w:val="WW8Num1z8"/>
    <w:qFormat/>
    <w:rsid w:val="00EE268B"/>
  </w:style>
  <w:style w:type="character" w:customStyle="1" w:styleId="-">
    <w:name w:val="Интернет-ссылка"/>
    <w:rsid w:val="00525F3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EE26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E268B"/>
    <w:pPr>
      <w:spacing w:after="140" w:line="288" w:lineRule="auto"/>
    </w:pPr>
  </w:style>
  <w:style w:type="paragraph" w:styleId="a4">
    <w:name w:val="List"/>
    <w:basedOn w:val="a3"/>
    <w:rsid w:val="00EE268B"/>
    <w:rPr>
      <w:rFonts w:cs="Mangal"/>
    </w:rPr>
  </w:style>
  <w:style w:type="paragraph" w:styleId="a5">
    <w:name w:val="caption"/>
    <w:basedOn w:val="a"/>
    <w:qFormat/>
    <w:rsid w:val="00525F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E268B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EE2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876EE4"/>
    <w:pPr>
      <w:ind w:left="720"/>
      <w:contextualSpacing/>
    </w:pPr>
  </w:style>
  <w:style w:type="paragraph" w:styleId="a8">
    <w:name w:val="Normal (Web)"/>
    <w:basedOn w:val="a"/>
    <w:qFormat/>
    <w:rsid w:val="00EE268B"/>
    <w:pPr>
      <w:spacing w:before="280" w:after="280"/>
    </w:pPr>
  </w:style>
  <w:style w:type="paragraph" w:customStyle="1" w:styleId="a9">
    <w:name w:val="Содержимое таблицы"/>
    <w:basedOn w:val="a"/>
    <w:qFormat/>
    <w:rsid w:val="00F21F7B"/>
  </w:style>
  <w:style w:type="paragraph" w:customStyle="1" w:styleId="aa">
    <w:name w:val="Заголовок таблицы"/>
    <w:basedOn w:val="a9"/>
    <w:qFormat/>
    <w:rsid w:val="00F21F7B"/>
  </w:style>
  <w:style w:type="numbering" w:customStyle="1" w:styleId="WW8Num1">
    <w:name w:val="WW8Num1"/>
    <w:qFormat/>
    <w:rsid w:val="00EE268B"/>
  </w:style>
  <w:style w:type="table" w:styleId="ab">
    <w:name w:val="Table Grid"/>
    <w:basedOn w:val="a1"/>
    <w:uiPriority w:val="59"/>
    <w:rsid w:val="00A0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D299E"/>
    <w:rPr>
      <w:color w:val="0000FF"/>
      <w:u w:val="single"/>
    </w:rPr>
  </w:style>
  <w:style w:type="paragraph" w:styleId="ad">
    <w:name w:val="header"/>
    <w:basedOn w:val="a"/>
    <w:link w:val="ae"/>
    <w:unhideWhenUsed/>
    <w:rsid w:val="00F51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F51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F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F65F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0714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A2E2-94E5-4784-9192-93131973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sychyova@krascsm.lan</cp:lastModifiedBy>
  <cp:revision>11</cp:revision>
  <cp:lastPrinted>2023-07-31T01:53:00Z</cp:lastPrinted>
  <dcterms:created xsi:type="dcterms:W3CDTF">2022-04-01T07:38:00Z</dcterms:created>
  <dcterms:modified xsi:type="dcterms:W3CDTF">2025-01-21T07:55:00Z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