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67" w:rsidRDefault="00835567" w:rsidP="00317280">
      <w:pPr>
        <w:shd w:val="clear" w:color="auto" w:fill="FFFFFF"/>
        <w:spacing w:after="60" w:line="264" w:lineRule="atLeast"/>
        <w:jc w:val="both"/>
        <w:outlineLvl w:val="2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7C78F9" w:rsidRPr="00EE6A16" w:rsidRDefault="00835567" w:rsidP="00317280">
      <w:pPr>
        <w:shd w:val="clear" w:color="auto" w:fill="FFFFFF"/>
        <w:spacing w:after="60" w:line="264" w:lineRule="atLeast"/>
        <w:jc w:val="both"/>
        <w:outlineLvl w:val="2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EE6A16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Результаты проведенных в отношении </w:t>
      </w:r>
      <w:hyperlink r:id="rId4" w:history="1">
        <w:r w:rsidRPr="00EE6A16">
          <w:rPr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 xml:space="preserve">ФБУ </w:t>
        </w:r>
        <w:r w:rsidR="007C78F9" w:rsidRPr="00EE6A16">
          <w:rPr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"Г</w:t>
        </w:r>
        <w:r w:rsidRPr="00EE6A16">
          <w:rPr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осударственный</w:t>
        </w:r>
        <w:r w:rsidR="007C78F9" w:rsidRPr="00EE6A16">
          <w:rPr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 xml:space="preserve"> </w:t>
        </w:r>
        <w:r w:rsidRPr="00EE6A16">
          <w:rPr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 xml:space="preserve">региональный центр стандартизации, метрологии и испытаний в </w:t>
        </w:r>
        <w:r w:rsidR="007C78F9" w:rsidRPr="00EE6A16">
          <w:rPr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К</w:t>
        </w:r>
        <w:r w:rsidRPr="00EE6A16">
          <w:rPr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расноярском крае</w:t>
        </w:r>
        <w:r w:rsidR="007C78F9" w:rsidRPr="00EE6A16">
          <w:rPr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"</w:t>
        </w:r>
      </w:hyperlink>
      <w:r w:rsidRPr="00EE6A16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контрольных мероприятий</w:t>
      </w:r>
    </w:p>
    <w:p w:rsidR="00835567" w:rsidRPr="00DE5076" w:rsidRDefault="00835567" w:rsidP="00317280">
      <w:pPr>
        <w:shd w:val="clear" w:color="auto" w:fill="FFFFFF"/>
        <w:spacing w:after="60" w:line="264" w:lineRule="atLeast"/>
        <w:jc w:val="both"/>
        <w:outlineLvl w:val="2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75894" w:rsidRDefault="007C78F9" w:rsidP="00317280">
      <w:p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7589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Наименование органа государственного контроля: Министерство образования Красноярского края </w:t>
      </w:r>
    </w:p>
    <w:p w:rsidR="007C78F9" w:rsidRDefault="007C78F9" w:rsidP="00317280">
      <w:p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7589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br/>
      </w:r>
      <w:r w:rsidRPr="00DE507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Цель проведения проверки: Федеральный государственный надзор за соблюдением обязательных требований законодательства Российской Федерации об образовании. Федеральный закон от 29.12.2012 № 273-ФЗ "Об образовании в Российской Федерации" </w:t>
      </w:r>
      <w:proofErr w:type="gramStart"/>
      <w:r w:rsidRPr="00DE507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Контроль за</w:t>
      </w:r>
      <w:proofErr w:type="gramEnd"/>
      <w:r w:rsidRPr="00DE507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соблюдением обязательных требований законодательства Российской Федерации об образовании в части лицензионных требований и условий. Федеральный закон от 04.05.2011 № 99-ФЗ "О лицензировании отдельных видов деятельности"</w:t>
      </w:r>
      <w:r w:rsidR="00F7632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4F7E57" w:rsidRPr="00DE5076" w:rsidRDefault="004F7E57" w:rsidP="00317280">
      <w:p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4F7E57" w:rsidRDefault="004F7E57" w:rsidP="003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57">
        <w:rPr>
          <w:rFonts w:ascii="Times New Roman" w:hAnsi="Times New Roman" w:cs="Times New Roman"/>
          <w:sz w:val="24"/>
          <w:szCs w:val="24"/>
        </w:rPr>
        <w:t>Уве</w:t>
      </w:r>
      <w:r>
        <w:rPr>
          <w:rFonts w:ascii="Times New Roman" w:hAnsi="Times New Roman" w:cs="Times New Roman"/>
          <w:sz w:val="24"/>
          <w:szCs w:val="24"/>
        </w:rPr>
        <w:t>домление от 23.03.2018 № 75-480</w:t>
      </w:r>
      <w:r w:rsidRPr="004F7E57">
        <w:rPr>
          <w:rFonts w:ascii="Times New Roman" w:hAnsi="Times New Roman" w:cs="Times New Roman"/>
          <w:sz w:val="24"/>
          <w:szCs w:val="24"/>
        </w:rPr>
        <w:t>мк о провед</w:t>
      </w:r>
      <w:r w:rsidR="00F76322">
        <w:rPr>
          <w:rFonts w:ascii="Times New Roman" w:hAnsi="Times New Roman" w:cs="Times New Roman"/>
          <w:sz w:val="24"/>
          <w:szCs w:val="24"/>
        </w:rPr>
        <w:t>ении плановой выездной проверки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E57" w:rsidRDefault="004F7E57" w:rsidP="003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проверки с 10.042018 по 19.04.2018</w:t>
      </w:r>
      <w:r w:rsidR="00F76322">
        <w:rPr>
          <w:rFonts w:ascii="Times New Roman" w:hAnsi="Times New Roman" w:cs="Times New Roman"/>
          <w:sz w:val="24"/>
          <w:szCs w:val="24"/>
        </w:rPr>
        <w:t>.</w:t>
      </w:r>
    </w:p>
    <w:p w:rsidR="004F7E57" w:rsidRDefault="004F7E57" w:rsidP="003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 от 19.04.2018 № 15-ЛЛВ/163-19-02</w:t>
      </w:r>
      <w:r w:rsidR="00F76322">
        <w:rPr>
          <w:rFonts w:ascii="Times New Roman" w:hAnsi="Times New Roman" w:cs="Times New Roman"/>
          <w:sz w:val="24"/>
          <w:szCs w:val="24"/>
        </w:rPr>
        <w:t>.</w:t>
      </w:r>
    </w:p>
    <w:p w:rsidR="004F7E57" w:rsidRDefault="004F7E57" w:rsidP="003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</w:t>
      </w:r>
      <w:r w:rsidR="00311F5D">
        <w:rPr>
          <w:rFonts w:ascii="Times New Roman" w:hAnsi="Times New Roman" w:cs="Times New Roman"/>
          <w:sz w:val="24"/>
          <w:szCs w:val="24"/>
        </w:rPr>
        <w:t>от 19.04.2018 № 15-ЛЛВ/163-19-02/П</w:t>
      </w:r>
      <w:r w:rsidR="00F76322">
        <w:rPr>
          <w:rFonts w:ascii="Times New Roman" w:hAnsi="Times New Roman" w:cs="Times New Roman"/>
          <w:sz w:val="24"/>
          <w:szCs w:val="24"/>
        </w:rPr>
        <w:t>.</w:t>
      </w:r>
    </w:p>
    <w:p w:rsidR="00982704" w:rsidRDefault="00982704" w:rsidP="0031728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4"/>
          <w:sz w:val="24"/>
          <w:szCs w:val="24"/>
        </w:rPr>
      </w:pPr>
      <w:r>
        <w:rPr>
          <w:b w:val="0"/>
          <w:bCs w:val="0"/>
          <w:spacing w:val="4"/>
          <w:sz w:val="24"/>
          <w:szCs w:val="24"/>
        </w:rPr>
        <w:t>Выявленные нарушения: ч.1.ст.2.п.22, ч.3 ст.60,  ч.12</w:t>
      </w:r>
      <w:r w:rsidRPr="00EB008C">
        <w:rPr>
          <w:b w:val="0"/>
          <w:bCs w:val="0"/>
          <w:spacing w:val="4"/>
          <w:sz w:val="24"/>
          <w:szCs w:val="24"/>
        </w:rPr>
        <w:t xml:space="preserve"> </w:t>
      </w:r>
      <w:r>
        <w:rPr>
          <w:b w:val="0"/>
          <w:bCs w:val="0"/>
          <w:spacing w:val="4"/>
          <w:sz w:val="24"/>
          <w:szCs w:val="24"/>
        </w:rPr>
        <w:t>ст.60, ч.3 п.1 ч.10, ч.11 ст.60, ч.2 ст.55, ст.2 п.22, ч.1 ст.58, ч.1,3 ст.60, ч.5, 6 ст.60, ч.1,4,5 ст.61, п</w:t>
      </w:r>
      <w:proofErr w:type="gramStart"/>
      <w:r>
        <w:rPr>
          <w:b w:val="0"/>
          <w:bCs w:val="0"/>
          <w:spacing w:val="4"/>
          <w:sz w:val="24"/>
          <w:szCs w:val="24"/>
        </w:rPr>
        <w:t>2</w:t>
      </w:r>
      <w:proofErr w:type="gramEnd"/>
      <w:r>
        <w:rPr>
          <w:b w:val="0"/>
          <w:bCs w:val="0"/>
          <w:spacing w:val="4"/>
          <w:sz w:val="24"/>
          <w:szCs w:val="24"/>
        </w:rPr>
        <w:t xml:space="preserve"> ч.6 ст.28, п.2 ч.5 ст.47,  ч.5 ст.54 Федерального закона от 29.12.2012 № 273-ФЗ «Об образовании в Российской Федерации»; п.6, п.9, п.22, п.22 Порядка организации и осуществления образовательной деятельности по дополнительным профессиональным программам, утвержденного приказом </w:t>
      </w:r>
      <w:proofErr w:type="spellStart"/>
      <w:r>
        <w:rPr>
          <w:b w:val="0"/>
          <w:bCs w:val="0"/>
          <w:spacing w:val="4"/>
          <w:sz w:val="24"/>
          <w:szCs w:val="24"/>
        </w:rPr>
        <w:t>Минобрнауки</w:t>
      </w:r>
      <w:proofErr w:type="spellEnd"/>
      <w:r>
        <w:rPr>
          <w:b w:val="0"/>
          <w:bCs w:val="0"/>
          <w:spacing w:val="4"/>
          <w:sz w:val="24"/>
          <w:szCs w:val="24"/>
        </w:rPr>
        <w:t xml:space="preserve"> России от 01.07.2013 № 499</w:t>
      </w:r>
      <w:r w:rsidR="00F76322">
        <w:rPr>
          <w:b w:val="0"/>
          <w:bCs w:val="0"/>
          <w:spacing w:val="4"/>
          <w:sz w:val="24"/>
          <w:szCs w:val="24"/>
        </w:rPr>
        <w:t>.</w:t>
      </w:r>
    </w:p>
    <w:p w:rsidR="00982704" w:rsidRPr="000C50F4" w:rsidRDefault="00982704" w:rsidP="0031728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4"/>
          <w:sz w:val="24"/>
          <w:szCs w:val="24"/>
        </w:rPr>
      </w:pPr>
      <w:r>
        <w:rPr>
          <w:b w:val="0"/>
          <w:bCs w:val="0"/>
          <w:spacing w:val="4"/>
          <w:sz w:val="24"/>
          <w:szCs w:val="24"/>
        </w:rPr>
        <w:t xml:space="preserve">Предписание исполнено, письмо Министерства образования Красноярского края </w:t>
      </w:r>
      <w:proofErr w:type="gramStart"/>
      <w:r>
        <w:rPr>
          <w:b w:val="0"/>
          <w:bCs w:val="0"/>
          <w:spacing w:val="4"/>
          <w:sz w:val="24"/>
          <w:szCs w:val="24"/>
        </w:rPr>
        <w:t>от</w:t>
      </w:r>
      <w:proofErr w:type="gramEnd"/>
      <w:r>
        <w:rPr>
          <w:b w:val="0"/>
          <w:bCs w:val="0"/>
          <w:spacing w:val="4"/>
          <w:sz w:val="24"/>
          <w:szCs w:val="24"/>
        </w:rPr>
        <w:t xml:space="preserve"> </w:t>
      </w:r>
    </w:p>
    <w:p w:rsidR="00982704" w:rsidRDefault="00982704" w:rsidP="003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22.10.2018 № 75-4122МК</w:t>
      </w:r>
    </w:p>
    <w:p w:rsidR="007C78F9" w:rsidRDefault="007C78F9" w:rsidP="00317280">
      <w:pPr>
        <w:spacing w:after="0"/>
        <w:jc w:val="both"/>
      </w:pPr>
    </w:p>
    <w:p w:rsidR="00835567" w:rsidRDefault="00835567" w:rsidP="00317280">
      <w:pPr>
        <w:pStyle w:val="registry-resulttext"/>
        <w:shd w:val="clear" w:color="auto" w:fill="FFFFFF"/>
        <w:spacing w:before="0" w:beforeAutospacing="0" w:after="0" w:afterAutospacing="0" w:line="192" w:lineRule="atLeast"/>
        <w:jc w:val="both"/>
        <w:rPr>
          <w:b/>
          <w:spacing w:val="4"/>
        </w:rPr>
      </w:pPr>
    </w:p>
    <w:p w:rsidR="00F75894" w:rsidRDefault="007C78F9" w:rsidP="00317280">
      <w:pPr>
        <w:pStyle w:val="registry-resulttext"/>
        <w:shd w:val="clear" w:color="auto" w:fill="FFFFFF"/>
        <w:spacing w:before="0" w:beforeAutospacing="0" w:after="0" w:afterAutospacing="0" w:line="192" w:lineRule="atLeast"/>
        <w:jc w:val="both"/>
        <w:rPr>
          <w:b/>
          <w:spacing w:val="4"/>
        </w:rPr>
      </w:pPr>
      <w:r w:rsidRPr="00F75894">
        <w:rPr>
          <w:b/>
          <w:spacing w:val="4"/>
        </w:rPr>
        <w:t>Наименование органа государственного контроля</w:t>
      </w:r>
      <w:r w:rsidRPr="000C50F4">
        <w:rPr>
          <w:spacing w:val="4"/>
        </w:rPr>
        <w:t xml:space="preserve">: </w:t>
      </w:r>
      <w:r w:rsidRPr="00F75894">
        <w:rPr>
          <w:b/>
          <w:spacing w:val="4"/>
        </w:rPr>
        <w:t xml:space="preserve">Межрегиональное территориальное управление по надзору за ядерной и радиационной безопасностью Сибири и Дальнего Востока </w:t>
      </w:r>
      <w:proofErr w:type="spellStart"/>
      <w:r w:rsidRPr="00F75894">
        <w:rPr>
          <w:b/>
          <w:spacing w:val="4"/>
        </w:rPr>
        <w:t>Ростехнадзора</w:t>
      </w:r>
      <w:proofErr w:type="spellEnd"/>
      <w:r w:rsidRPr="00F75894">
        <w:rPr>
          <w:b/>
          <w:spacing w:val="4"/>
        </w:rPr>
        <w:t xml:space="preserve"> </w:t>
      </w:r>
    </w:p>
    <w:p w:rsidR="007C78F9" w:rsidRDefault="007C78F9" w:rsidP="00317280">
      <w:pPr>
        <w:pStyle w:val="registry-resulttext"/>
        <w:shd w:val="clear" w:color="auto" w:fill="FFFFFF"/>
        <w:spacing w:before="0" w:beforeAutospacing="0" w:after="0" w:afterAutospacing="0" w:line="192" w:lineRule="atLeast"/>
        <w:jc w:val="both"/>
        <w:rPr>
          <w:spacing w:val="4"/>
        </w:rPr>
      </w:pPr>
      <w:r w:rsidRPr="00F75894">
        <w:rPr>
          <w:b/>
          <w:spacing w:val="4"/>
        </w:rPr>
        <w:br/>
      </w:r>
      <w:r w:rsidRPr="000C50F4">
        <w:rPr>
          <w:spacing w:val="4"/>
        </w:rPr>
        <w:t>Цель проведения проверки: Федеральный государственный надзор в области использования атомной энергии Цель проверки: исполнение «Плана проведения плановых проверок юридических лиц и индивидуальных предпринимателей Межрегиональным территориальным управлением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 на 2018 год». Задача проверки: оценка состояния радиационной безопасности, учета и контроля радиоактивных веществ и радиоактивных отходов, физической защиты радиационных источников при осуществлении деятельности в области использования атомной энергии. Предмет проверки: соблюдение обязательных требований в области использования атомной энергии и условий действия лицензии.</w:t>
      </w:r>
    </w:p>
    <w:p w:rsidR="00DA54C5" w:rsidRDefault="00DA54C5" w:rsidP="00317280">
      <w:pPr>
        <w:pStyle w:val="registry-resulttext"/>
        <w:shd w:val="clear" w:color="auto" w:fill="FFFFFF"/>
        <w:spacing w:before="0" w:beforeAutospacing="0" w:after="0" w:afterAutospacing="0" w:line="192" w:lineRule="atLeast"/>
        <w:jc w:val="both"/>
        <w:rPr>
          <w:spacing w:val="4"/>
        </w:rPr>
      </w:pPr>
    </w:p>
    <w:p w:rsidR="004F7E57" w:rsidRDefault="00F17519" w:rsidP="00317280">
      <w:pPr>
        <w:pStyle w:val="registry-resulttext"/>
        <w:shd w:val="clear" w:color="auto" w:fill="FFFFFF"/>
        <w:spacing w:before="0" w:beforeAutospacing="0" w:after="0" w:afterAutospacing="0" w:line="192" w:lineRule="atLeast"/>
        <w:jc w:val="both"/>
        <w:rPr>
          <w:spacing w:val="4"/>
        </w:rPr>
      </w:pPr>
      <w:r>
        <w:rPr>
          <w:spacing w:val="4"/>
        </w:rPr>
        <w:t>Распоряжение от 21.02.2018 № 73-р «О проведении плановой выездной проверки юридического лица»</w:t>
      </w:r>
      <w:r w:rsidR="00F76322">
        <w:rPr>
          <w:spacing w:val="4"/>
        </w:rPr>
        <w:t>.</w:t>
      </w:r>
    </w:p>
    <w:p w:rsidR="00DA54C5" w:rsidRDefault="004F7E57" w:rsidP="00317280">
      <w:pPr>
        <w:pStyle w:val="registry-resulttext"/>
        <w:shd w:val="clear" w:color="auto" w:fill="FFFFFF"/>
        <w:spacing w:before="0" w:beforeAutospacing="0" w:after="0" w:afterAutospacing="0" w:line="192" w:lineRule="atLeast"/>
        <w:jc w:val="both"/>
        <w:rPr>
          <w:spacing w:val="4"/>
        </w:rPr>
      </w:pPr>
      <w:r>
        <w:rPr>
          <w:spacing w:val="4"/>
        </w:rPr>
        <w:t>С</w:t>
      </w:r>
      <w:r w:rsidR="00F17519">
        <w:rPr>
          <w:spacing w:val="4"/>
        </w:rPr>
        <w:t>рок проведения проверки с 12.04 по 18.04.2018 года.</w:t>
      </w:r>
    </w:p>
    <w:p w:rsidR="00F17519" w:rsidRDefault="00F17519" w:rsidP="00317280">
      <w:pPr>
        <w:pStyle w:val="registry-resulttext"/>
        <w:shd w:val="clear" w:color="auto" w:fill="FFFFFF"/>
        <w:spacing w:before="0" w:beforeAutospacing="0" w:after="0" w:afterAutospacing="0" w:line="192" w:lineRule="atLeast"/>
        <w:jc w:val="both"/>
        <w:rPr>
          <w:spacing w:val="4"/>
        </w:rPr>
      </w:pPr>
      <w:r>
        <w:rPr>
          <w:spacing w:val="4"/>
        </w:rPr>
        <w:t>Акт проверки от 17.04.2018 № 10/21-2018-А без замечаний.</w:t>
      </w:r>
    </w:p>
    <w:p w:rsidR="007C78F9" w:rsidRPr="000C50F4" w:rsidRDefault="007C78F9" w:rsidP="00317280">
      <w:pPr>
        <w:pStyle w:val="3"/>
        <w:shd w:val="clear" w:color="auto" w:fill="FFFFFF"/>
        <w:spacing w:before="0" w:beforeAutospacing="0" w:after="60" w:afterAutospacing="0" w:line="264" w:lineRule="atLeast"/>
        <w:jc w:val="both"/>
        <w:rPr>
          <w:b w:val="0"/>
          <w:bCs w:val="0"/>
          <w:spacing w:val="4"/>
          <w:sz w:val="24"/>
          <w:szCs w:val="24"/>
        </w:rPr>
      </w:pPr>
    </w:p>
    <w:p w:rsidR="00F75894" w:rsidRDefault="007C78F9" w:rsidP="00317280">
      <w:pPr>
        <w:pStyle w:val="registry-resulttext"/>
        <w:shd w:val="clear" w:color="auto" w:fill="FFFFFF"/>
        <w:spacing w:before="0" w:beforeAutospacing="0" w:after="0" w:afterAutospacing="0" w:line="192" w:lineRule="atLeast"/>
        <w:jc w:val="both"/>
        <w:rPr>
          <w:b/>
          <w:spacing w:val="4"/>
        </w:rPr>
      </w:pPr>
      <w:r w:rsidRPr="00F75894">
        <w:rPr>
          <w:b/>
          <w:spacing w:val="4"/>
        </w:rPr>
        <w:lastRenderedPageBreak/>
        <w:t>Наименование органа государственного контроля</w:t>
      </w:r>
      <w:r w:rsidRPr="000C50F4">
        <w:rPr>
          <w:spacing w:val="4"/>
        </w:rPr>
        <w:t xml:space="preserve">: </w:t>
      </w:r>
      <w:r w:rsidRPr="00F75894">
        <w:rPr>
          <w:b/>
          <w:spacing w:val="4"/>
        </w:rPr>
        <w:t xml:space="preserve">Енисейское управление Федеральной службы по экологическому технологическому и атомному надзору </w:t>
      </w:r>
    </w:p>
    <w:p w:rsidR="007C78F9" w:rsidRPr="000C50F4" w:rsidRDefault="007C78F9" w:rsidP="00317280">
      <w:pPr>
        <w:pStyle w:val="registry-resulttext"/>
        <w:shd w:val="clear" w:color="auto" w:fill="FFFFFF"/>
        <w:spacing w:before="0" w:beforeAutospacing="0" w:after="0" w:afterAutospacing="0" w:line="192" w:lineRule="atLeast"/>
        <w:jc w:val="both"/>
        <w:rPr>
          <w:spacing w:val="4"/>
        </w:rPr>
      </w:pPr>
      <w:r w:rsidRPr="00F75894">
        <w:rPr>
          <w:b/>
          <w:spacing w:val="4"/>
        </w:rPr>
        <w:br/>
      </w:r>
      <w:r w:rsidRPr="000C50F4">
        <w:rPr>
          <w:spacing w:val="4"/>
        </w:rPr>
        <w:t>Цель проведения проверки: федеральный государственный энергетический надзор, государственный контроль надзор за соблюдением требований законодательства об энергосбережении и о повышении энергетической эффективности</w:t>
      </w:r>
      <w:r w:rsidR="00F76322">
        <w:rPr>
          <w:spacing w:val="4"/>
        </w:rPr>
        <w:t>.</w:t>
      </w:r>
    </w:p>
    <w:p w:rsidR="00F75894" w:rsidRDefault="00F75894" w:rsidP="003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E57" w:rsidRPr="009D2332" w:rsidRDefault="004F7E57" w:rsidP="003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32">
        <w:rPr>
          <w:rFonts w:ascii="Times New Roman" w:hAnsi="Times New Roman" w:cs="Times New Roman"/>
          <w:sz w:val="24"/>
          <w:szCs w:val="24"/>
        </w:rPr>
        <w:t xml:space="preserve">Распоряжение от 15.03.2018 № 988-Р/РК Енисейского Управления </w:t>
      </w:r>
      <w:proofErr w:type="spellStart"/>
      <w:r w:rsidRPr="009D233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D2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2332">
        <w:rPr>
          <w:rFonts w:ascii="Times New Roman" w:hAnsi="Times New Roman" w:cs="Times New Roman"/>
          <w:sz w:val="24"/>
          <w:szCs w:val="24"/>
        </w:rPr>
        <w:t>О проведении плановой выездной проверки юридического лица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6322">
        <w:rPr>
          <w:rFonts w:ascii="Times New Roman" w:hAnsi="Times New Roman" w:cs="Times New Roman"/>
          <w:sz w:val="24"/>
          <w:szCs w:val="24"/>
        </w:rPr>
        <w:t>.</w:t>
      </w:r>
    </w:p>
    <w:p w:rsidR="004F7E57" w:rsidRPr="009D2332" w:rsidRDefault="004F7E57" w:rsidP="003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32">
        <w:rPr>
          <w:rFonts w:ascii="Times New Roman" w:hAnsi="Times New Roman" w:cs="Times New Roman"/>
          <w:sz w:val="24"/>
          <w:szCs w:val="24"/>
        </w:rPr>
        <w:t>Срок проведения проверки с 16.04.2018 по 16.05.2018</w:t>
      </w:r>
      <w:r w:rsidR="00F76322">
        <w:rPr>
          <w:rFonts w:ascii="Times New Roman" w:hAnsi="Times New Roman" w:cs="Times New Roman"/>
          <w:sz w:val="24"/>
          <w:szCs w:val="24"/>
        </w:rPr>
        <w:t>.</w:t>
      </w:r>
    </w:p>
    <w:p w:rsidR="00F75894" w:rsidRDefault="004F7E57" w:rsidP="003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332">
        <w:rPr>
          <w:rFonts w:ascii="Times New Roman" w:hAnsi="Times New Roman" w:cs="Times New Roman"/>
          <w:sz w:val="24"/>
          <w:szCs w:val="24"/>
        </w:rPr>
        <w:t>Выявленные нарушения: ч.1.1. статьи 16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п.1.2.2, п.1.2.7, п.1.8.5, п.1.8.8, п.2.4.5, п.2.7.15 , п.2.12.3, п.2.1.42, п.2.2.20 «Правил технической эксплуатации электроустановок потребителей», утверждены приказом Министерства энергетики Российской Федерации от 13.02.2003 № 6;</w:t>
      </w:r>
      <w:proofErr w:type="gramEnd"/>
      <w:r w:rsidRPr="009D2332">
        <w:rPr>
          <w:rFonts w:ascii="Times New Roman" w:hAnsi="Times New Roman" w:cs="Times New Roman"/>
          <w:sz w:val="24"/>
          <w:szCs w:val="24"/>
        </w:rPr>
        <w:t xml:space="preserve"> п.1.7.82 «Правила устройства электроустановок», утверждено Министерством энергетики Россий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2332">
        <w:rPr>
          <w:rFonts w:ascii="Times New Roman" w:hAnsi="Times New Roman" w:cs="Times New Roman"/>
          <w:sz w:val="24"/>
          <w:szCs w:val="24"/>
        </w:rPr>
        <w:t>кой Федерации, приказ от 8 июля 2002г. № 205; п.2.7.9. «Правила охраны труда при эксплуатации электроустановок», утверждены приказом министерства труда и социальной защиты Российской Федерации от 24.07.2013 № 328н.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E57" w:rsidRDefault="004F7E57" w:rsidP="003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Предписания о выполнении нарушений от 16.05.2018 № 11/077-Э, № 11/077-Т. Срок исполнения – 16.05.2019г.</w:t>
      </w:r>
    </w:p>
    <w:p w:rsidR="004F7E57" w:rsidRDefault="004F7E57" w:rsidP="003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план мероприятий по устранению нарушений.</w:t>
      </w:r>
    </w:p>
    <w:p w:rsidR="001506A0" w:rsidRDefault="001506A0" w:rsidP="00317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322" w:rsidRDefault="00F76322" w:rsidP="00F763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0C40">
        <w:rPr>
          <w:rFonts w:ascii="Times New Roman" w:hAnsi="Times New Roman"/>
          <w:b/>
          <w:spacing w:val="4"/>
          <w:sz w:val="24"/>
          <w:szCs w:val="24"/>
        </w:rPr>
        <w:t>Наименование органа государственного контроля</w:t>
      </w:r>
      <w:r w:rsidRPr="00EE0C4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32F2">
        <w:rPr>
          <w:rFonts w:ascii="Times New Roman" w:hAnsi="Times New Roman"/>
          <w:b/>
          <w:sz w:val="24"/>
          <w:szCs w:val="24"/>
        </w:rPr>
        <w:t>Служба по государственной охране объектов культурного наследия Красноярского края</w:t>
      </w:r>
    </w:p>
    <w:p w:rsidR="00F76322" w:rsidRDefault="00F76322" w:rsidP="00F763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322" w:rsidRDefault="00F76322" w:rsidP="00F76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2F2">
        <w:rPr>
          <w:rFonts w:ascii="Times New Roman" w:hAnsi="Times New Roman"/>
          <w:sz w:val="24"/>
          <w:szCs w:val="24"/>
        </w:rPr>
        <w:t>Цель проведения проверки: недопущение нарушения</w:t>
      </w:r>
      <w:r>
        <w:rPr>
          <w:rFonts w:ascii="Times New Roman" w:hAnsi="Times New Roman"/>
          <w:sz w:val="24"/>
          <w:szCs w:val="24"/>
        </w:rPr>
        <w:t xml:space="preserve"> обязательных требований законодательства об охране </w:t>
      </w:r>
      <w:r w:rsidRPr="005832F2">
        <w:rPr>
          <w:rFonts w:ascii="Times New Roman" w:hAnsi="Times New Roman"/>
          <w:sz w:val="24"/>
          <w:szCs w:val="24"/>
        </w:rPr>
        <w:t>объектов культурного наследия</w:t>
      </w:r>
      <w:r>
        <w:rPr>
          <w:rFonts w:ascii="Times New Roman" w:hAnsi="Times New Roman"/>
          <w:sz w:val="24"/>
          <w:szCs w:val="24"/>
        </w:rPr>
        <w:t xml:space="preserve"> (памятников истории и культуры Российской Федерации). Задача проверки: установление соблюдения (несоблюдения) обязательных требований законодательства по охране объектов культурного наследия (памятников истории и культуры Российской Федерации) - объекта культурного наследования регионального значения «Магазин», кон.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 по адресу: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инусинск, ул.Кравченко, 13 (далее – ОКН).</w:t>
      </w:r>
    </w:p>
    <w:p w:rsidR="00F76322" w:rsidRDefault="00F76322" w:rsidP="00F76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322" w:rsidRDefault="00F76322" w:rsidP="00F76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службы по </w:t>
      </w:r>
      <w:r w:rsidRPr="005832F2">
        <w:rPr>
          <w:rFonts w:ascii="Times New Roman" w:hAnsi="Times New Roman"/>
          <w:sz w:val="24"/>
          <w:szCs w:val="24"/>
        </w:rPr>
        <w:t>государственной охране объектов культурного наследия Красноярского края</w:t>
      </w:r>
      <w:r>
        <w:rPr>
          <w:rFonts w:ascii="Times New Roman" w:hAnsi="Times New Roman"/>
          <w:sz w:val="24"/>
          <w:szCs w:val="24"/>
        </w:rPr>
        <w:t xml:space="preserve"> от 12.09.2018 № 443 о проведении внеплановой документарной проверки.</w:t>
      </w:r>
    </w:p>
    <w:p w:rsidR="00F76322" w:rsidRDefault="00F76322" w:rsidP="00F76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проверки: 20.09.2018 по 17.10.2018.</w:t>
      </w:r>
    </w:p>
    <w:p w:rsidR="00F76322" w:rsidRDefault="00F76322" w:rsidP="00F76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от 17.10.2018 № 34-вп.</w:t>
      </w:r>
    </w:p>
    <w:p w:rsidR="00F76322" w:rsidRDefault="00F76322" w:rsidP="00F76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Выявленные нарушения: ст. 40, 45 Федерального закона от 2506.2002 № 73-ФЗ «Об объектах культурного наследия (памятников истории и культуры) народов Российской Федерации» -</w:t>
      </w:r>
      <w:r w:rsidRPr="00221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зафиксировано проведение земляных и строительных работ в пределах границ территории объекта культурного наследия без получения согласования.</w:t>
      </w:r>
    </w:p>
    <w:p w:rsidR="00F76322" w:rsidRDefault="00F76322" w:rsidP="00F76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26.10.2018 № 24/18 об административном правонарушении.</w:t>
      </w:r>
    </w:p>
    <w:p w:rsidR="00F76322" w:rsidRPr="006535F2" w:rsidRDefault="00F76322" w:rsidP="00F763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Минусинского городского суда Красноярского края от 10.01.2019  № 5-1/2019 о прекращении производства по делу об административном правонарушении в отношении юридического лица – ФБУ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ЦСМ».</w:t>
      </w:r>
    </w:p>
    <w:p w:rsidR="005832F2" w:rsidRPr="005832F2" w:rsidRDefault="005832F2" w:rsidP="00F76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2F2" w:rsidRPr="005832F2" w:rsidSect="0090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8F9"/>
    <w:rsid w:val="00001D36"/>
    <w:rsid w:val="00032099"/>
    <w:rsid w:val="0004214B"/>
    <w:rsid w:val="000C50F4"/>
    <w:rsid w:val="00117871"/>
    <w:rsid w:val="001506A0"/>
    <w:rsid w:val="00156B32"/>
    <w:rsid w:val="0016229E"/>
    <w:rsid w:val="00172CB2"/>
    <w:rsid w:val="002E10AE"/>
    <w:rsid w:val="00311F5D"/>
    <w:rsid w:val="00317280"/>
    <w:rsid w:val="00333BBD"/>
    <w:rsid w:val="004F7E57"/>
    <w:rsid w:val="00512EE1"/>
    <w:rsid w:val="005832F2"/>
    <w:rsid w:val="005A60DD"/>
    <w:rsid w:val="006535F2"/>
    <w:rsid w:val="007934CC"/>
    <w:rsid w:val="007B3F6B"/>
    <w:rsid w:val="007C78F9"/>
    <w:rsid w:val="00835567"/>
    <w:rsid w:val="00900F40"/>
    <w:rsid w:val="00905DE3"/>
    <w:rsid w:val="00982704"/>
    <w:rsid w:val="009D2332"/>
    <w:rsid w:val="00A578C2"/>
    <w:rsid w:val="00BD2F56"/>
    <w:rsid w:val="00C021D8"/>
    <w:rsid w:val="00DA54C5"/>
    <w:rsid w:val="00DC0426"/>
    <w:rsid w:val="00DE5076"/>
    <w:rsid w:val="00EB008C"/>
    <w:rsid w:val="00EE6A16"/>
    <w:rsid w:val="00F17519"/>
    <w:rsid w:val="00F579F6"/>
    <w:rsid w:val="00F75894"/>
    <w:rsid w:val="00F7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E3"/>
  </w:style>
  <w:style w:type="paragraph" w:styleId="3">
    <w:name w:val="heading 3"/>
    <w:basedOn w:val="a"/>
    <w:link w:val="30"/>
    <w:uiPriority w:val="9"/>
    <w:qFormat/>
    <w:rsid w:val="007C7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C78F9"/>
    <w:rPr>
      <w:color w:val="0000FF"/>
      <w:u w:val="single"/>
    </w:rPr>
  </w:style>
  <w:style w:type="paragraph" w:customStyle="1" w:styleId="registry-resulttext">
    <w:name w:val="registry-result__text"/>
    <w:basedOn w:val="a"/>
    <w:rsid w:val="007C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C7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.genproc.gov.ru/plan2018/detail.php?ID=173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Красноярский ЦСМ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ahmetova</dc:creator>
  <cp:lastModifiedBy>ahmetova</cp:lastModifiedBy>
  <cp:revision>6</cp:revision>
  <cp:lastPrinted>2019-03-20T01:23:00Z</cp:lastPrinted>
  <dcterms:created xsi:type="dcterms:W3CDTF">2019-03-12T09:15:00Z</dcterms:created>
  <dcterms:modified xsi:type="dcterms:W3CDTF">2019-03-20T06:57:00Z</dcterms:modified>
</cp:coreProperties>
</file>